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89" w:rsidRPr="003A4814" w:rsidRDefault="00D00D89" w:rsidP="004A44D1">
      <w:pPr>
        <w:tabs>
          <w:tab w:val="left" w:pos="820"/>
        </w:tabs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D1B53" w:rsidRPr="003A4814" w:rsidRDefault="00AD1B53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ИТОГОВЫЙ ОТЧЕТ</w:t>
      </w: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5»</w:t>
      </w: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о результатах анализа состояния и перспектив разв</w:t>
      </w:r>
      <w:r w:rsidR="005C19EF" w:rsidRPr="003A4814">
        <w:rPr>
          <w:rFonts w:ascii="Times New Roman" w:eastAsia="Times New Roman" w:hAnsi="Times New Roman" w:cs="Times New Roman"/>
          <w:sz w:val="24"/>
          <w:szCs w:val="24"/>
        </w:rPr>
        <w:t xml:space="preserve">ития системы </w:t>
      </w:r>
      <w:r w:rsidR="004B10F1" w:rsidRPr="003A4814">
        <w:rPr>
          <w:rFonts w:ascii="Times New Roman" w:eastAsia="Times New Roman" w:hAnsi="Times New Roman" w:cs="Times New Roman"/>
          <w:sz w:val="24"/>
          <w:szCs w:val="24"/>
        </w:rPr>
        <w:t>образования за 202</w:t>
      </w:r>
      <w:r w:rsidR="0031061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A4814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22F" w:rsidRPr="003A4814" w:rsidRDefault="007F522F" w:rsidP="007F522F">
      <w:pPr>
        <w:tabs>
          <w:tab w:val="left" w:pos="820"/>
        </w:tabs>
        <w:spacing w:line="16" w:lineRule="atLeast"/>
        <w:ind w:left="8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A4814">
        <w:rPr>
          <w:rFonts w:ascii="Times New Roman" w:eastAsia="Times New Roman" w:hAnsi="Times New Roman" w:cs="Times New Roman"/>
          <w:sz w:val="24"/>
          <w:szCs w:val="24"/>
        </w:rPr>
        <w:t>.Анализ состояния и перспектив развития системы образования.</w:t>
      </w:r>
      <w:proofErr w:type="gramEnd"/>
    </w:p>
    <w:p w:rsidR="007F522F" w:rsidRPr="003A4814" w:rsidRDefault="00B948F6" w:rsidP="007F522F">
      <w:pPr>
        <w:tabs>
          <w:tab w:val="left" w:pos="820"/>
        </w:tabs>
        <w:spacing w:line="16" w:lineRule="atLeast"/>
        <w:ind w:left="820" w:right="439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1.Вводная часть</w:t>
      </w:r>
    </w:p>
    <w:tbl>
      <w:tblPr>
        <w:tblpPr w:leftFromText="180" w:rightFromText="180" w:vertAnchor="text" w:horzAnchor="margin" w:tblpXSpec="center" w:tblpY="368"/>
        <w:tblW w:w="10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3266"/>
        <w:gridCol w:w="76"/>
        <w:gridCol w:w="72"/>
        <w:gridCol w:w="1930"/>
        <w:gridCol w:w="331"/>
        <w:gridCol w:w="9"/>
        <w:gridCol w:w="10"/>
        <w:gridCol w:w="3182"/>
        <w:gridCol w:w="11"/>
      </w:tblGrid>
      <w:tr w:rsidR="007F522F" w:rsidRPr="003A4814" w:rsidTr="002F1B54">
        <w:trPr>
          <w:gridAfter w:val="1"/>
          <w:wAfter w:w="11" w:type="dxa"/>
          <w:trHeight w:val="320"/>
        </w:trPr>
        <w:tc>
          <w:tcPr>
            <w:tcW w:w="52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-274" w:firstLine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7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 «</w:t>
            </w:r>
            <w:proofErr w:type="gram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</w:tc>
      </w:tr>
      <w:tr w:rsidR="007F522F" w:rsidRPr="003A4814" w:rsidTr="002F1B54">
        <w:trPr>
          <w:gridAfter w:val="1"/>
          <w:wAfter w:w="11" w:type="dxa"/>
          <w:trHeight w:val="318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 5»</w:t>
            </w:r>
          </w:p>
        </w:tc>
      </w:tr>
      <w:tr w:rsidR="007F522F" w:rsidRPr="003A4814" w:rsidTr="002F1B54">
        <w:trPr>
          <w:gridAfter w:val="1"/>
          <w:wAfter w:w="11" w:type="dxa"/>
          <w:trHeight w:val="322"/>
        </w:trPr>
        <w:tc>
          <w:tcPr>
            <w:tcW w:w="19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2F1B54">
        <w:trPr>
          <w:gridAfter w:val="1"/>
          <w:wAfter w:w="11" w:type="dxa"/>
          <w:trHeight w:val="305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7F522F" w:rsidRPr="003A4814" w:rsidTr="002F1B54">
        <w:trPr>
          <w:gridAfter w:val="1"/>
          <w:wAfter w:w="11" w:type="dxa"/>
          <w:trHeight w:val="325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2F1B54">
        <w:trPr>
          <w:gridAfter w:val="1"/>
          <w:wAfter w:w="11" w:type="dxa"/>
          <w:trHeight w:val="300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7F522F" w:rsidRPr="003A4814" w:rsidTr="002F1B54">
        <w:trPr>
          <w:gridAfter w:val="1"/>
          <w:wAfter w:w="11" w:type="dxa"/>
          <w:trHeight w:val="325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2F1B54">
        <w:trPr>
          <w:gridAfter w:val="1"/>
          <w:wAfter w:w="11" w:type="dxa"/>
          <w:trHeight w:val="302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Рузаевского муниципального района</w:t>
            </w:r>
          </w:p>
        </w:tc>
      </w:tr>
      <w:tr w:rsidR="007F522F" w:rsidRPr="003A4814" w:rsidTr="002F1B54">
        <w:trPr>
          <w:gridAfter w:val="1"/>
          <w:wAfter w:w="11" w:type="dxa"/>
          <w:trHeight w:val="321"/>
        </w:trPr>
        <w:tc>
          <w:tcPr>
            <w:tcW w:w="19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2F1B54">
        <w:trPr>
          <w:gridAfter w:val="1"/>
          <w:wAfter w:w="11" w:type="dxa"/>
          <w:trHeight w:val="307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1946 </w:t>
            </w:r>
          </w:p>
        </w:tc>
      </w:tr>
      <w:tr w:rsidR="007F522F" w:rsidRPr="003A4814" w:rsidTr="002F1B54">
        <w:trPr>
          <w:gridAfter w:val="1"/>
          <w:wAfter w:w="11" w:type="dxa"/>
          <w:trHeight w:val="304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государственнойак</w:t>
            </w:r>
            <w:proofErr w:type="spellEnd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5E2CF7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Министерством</w:t>
            </w:r>
            <w:r w:rsidR="00F97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AC3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F97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CF7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</w:tr>
      <w:tr w:rsidR="007F522F" w:rsidRPr="003A4814" w:rsidTr="002F1B54">
        <w:trPr>
          <w:gridAfter w:val="1"/>
          <w:wAfter w:w="11" w:type="dxa"/>
          <w:trHeight w:val="321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E2CF7" w:rsidP="005E2CF7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кредитации</w:t>
            </w:r>
            <w:proofErr w:type="spellEnd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серия 13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А01 №0000</w:t>
            </w: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E2CF7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2638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7F522F" w:rsidRPr="003A4814" w:rsidTr="002F1B54">
        <w:trPr>
          <w:gridAfter w:val="1"/>
          <w:wAfter w:w="11" w:type="dxa"/>
          <w:trHeight w:val="318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E2CF7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04.04.2016 г (действует до 17.12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.2026 г)</w:t>
            </w:r>
          </w:p>
        </w:tc>
      </w:tr>
      <w:tr w:rsidR="007F522F" w:rsidRPr="003A4814" w:rsidTr="002F1B54">
        <w:trPr>
          <w:gridAfter w:val="1"/>
          <w:wAfter w:w="11" w:type="dxa"/>
          <w:trHeight w:val="325"/>
        </w:trPr>
        <w:tc>
          <w:tcPr>
            <w:tcW w:w="19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2F1B54">
        <w:trPr>
          <w:gridAfter w:val="1"/>
          <w:wAfter w:w="11" w:type="dxa"/>
          <w:trHeight w:val="300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05617F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4B10F1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на  право  осуществления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Министерством  образования  </w:t>
            </w:r>
            <w:r w:rsidR="005B39A7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</w:tr>
      <w:tr w:rsidR="007F522F" w:rsidRPr="003A4814" w:rsidTr="002F1B54">
        <w:trPr>
          <w:gridAfter w:val="1"/>
          <w:wAfter w:w="11" w:type="dxa"/>
          <w:trHeight w:val="318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 деятельности  серия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№ </w:t>
            </w:r>
            <w:r w:rsidR="005B39A7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1220</w:t>
            </w:r>
          </w:p>
        </w:tc>
      </w:tr>
      <w:tr w:rsidR="007F522F" w:rsidRPr="003A4814" w:rsidTr="002F1B54">
        <w:trPr>
          <w:gridAfter w:val="1"/>
          <w:wAfter w:w="11" w:type="dxa"/>
          <w:trHeight w:val="324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B39A7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13Л01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0000</w:t>
            </w: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B39A7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от 22.12.2015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B16DD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(бессрочно)</w:t>
            </w:r>
          </w:p>
        </w:tc>
      </w:tr>
      <w:tr w:rsidR="007F522F" w:rsidRPr="003A4814" w:rsidTr="002F1B54">
        <w:trPr>
          <w:gridAfter w:val="1"/>
          <w:wAfter w:w="11" w:type="dxa"/>
          <w:trHeight w:val="304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образовательно-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431440, Республика Мордовия, город Рузаевка, </w:t>
            </w:r>
          </w:p>
        </w:tc>
      </w:tr>
      <w:tr w:rsidR="007F522F" w:rsidRPr="003A4814" w:rsidTr="002F1B54">
        <w:trPr>
          <w:gridAfter w:val="1"/>
          <w:wAfter w:w="11" w:type="dxa"/>
          <w:trHeight w:val="318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Карла Маркса, д.15</w:t>
            </w:r>
          </w:p>
        </w:tc>
      </w:tr>
      <w:tr w:rsidR="007F522F" w:rsidRPr="003A4814" w:rsidTr="002F1B54">
        <w:trPr>
          <w:trHeight w:val="325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2F1B54">
        <w:trPr>
          <w:trHeight w:val="305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8(834)514-03-36</w:t>
            </w:r>
          </w:p>
        </w:tc>
        <w:tc>
          <w:tcPr>
            <w:tcW w:w="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844FDB" w:rsidTr="00754AC3">
        <w:trPr>
          <w:gridAfter w:val="1"/>
          <w:wAfter w:w="11" w:type="dxa"/>
          <w:trHeight w:val="276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gridSpan w:val="2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7F522F" w:rsidRPr="003A4814" w:rsidRDefault="00B02EBC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lang w:val="en-US"/>
              </w:rPr>
            </w:pPr>
            <w:r w:rsidRPr="003A4814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lang w:val="en-US"/>
              </w:rPr>
              <w:t>https://postmaster.e-mordovia.ru/owa/#path=/mail/inbox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22F" w:rsidRPr="00844FDB" w:rsidTr="00754AC3">
        <w:trPr>
          <w:gridAfter w:val="1"/>
          <w:wAfter w:w="11" w:type="dxa"/>
          <w:trHeight w:val="20"/>
        </w:trPr>
        <w:tc>
          <w:tcPr>
            <w:tcW w:w="19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22F" w:rsidRPr="00844FDB" w:rsidTr="00522370">
        <w:trPr>
          <w:gridAfter w:val="1"/>
          <w:wAfter w:w="11" w:type="dxa"/>
          <w:trHeight w:val="232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7F522F" w:rsidRPr="003A4814" w:rsidRDefault="004B10F1" w:rsidP="00754AC3">
            <w:pPr>
              <w:spacing w:line="16" w:lineRule="atLeast"/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lang w:val="en-US"/>
              </w:rPr>
            </w:pPr>
            <w:r w:rsidRPr="003A4814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lang w:val="en-US"/>
              </w:rPr>
              <w:t>https://shkola5ruzaevkar13.gosweb.gosuslugi.ru/</w:t>
            </w:r>
          </w:p>
        </w:tc>
        <w:tc>
          <w:tcPr>
            <w:tcW w:w="31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/>
              </w:rPr>
            </w:pPr>
          </w:p>
        </w:tc>
      </w:tr>
      <w:tr w:rsidR="007F522F" w:rsidRPr="00844FDB" w:rsidTr="00754AC3">
        <w:trPr>
          <w:gridAfter w:val="1"/>
          <w:wAfter w:w="11" w:type="dxa"/>
          <w:trHeight w:val="20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F522F" w:rsidRPr="003A4814" w:rsidTr="00754AC3">
        <w:trPr>
          <w:gridAfter w:val="1"/>
          <w:wAfter w:w="11" w:type="dxa"/>
          <w:trHeight w:val="296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постановке на </w:t>
            </w:r>
            <w:proofErr w:type="spell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учѐт</w:t>
            </w:r>
            <w:proofErr w:type="spellEnd"/>
          </w:p>
        </w:tc>
        <w:tc>
          <w:tcPr>
            <w:tcW w:w="148" w:type="dxa"/>
            <w:gridSpan w:val="2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B39A7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  13   №001508208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,   дата   регистрации</w:t>
            </w:r>
          </w:p>
        </w:tc>
      </w:tr>
      <w:tr w:rsidR="007F522F" w:rsidRPr="003A4814" w:rsidTr="00754AC3">
        <w:trPr>
          <w:gridAfter w:val="1"/>
          <w:wAfter w:w="11" w:type="dxa"/>
          <w:trHeight w:val="320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организации в </w:t>
            </w:r>
            <w:proofErr w:type="gram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налоговом</w:t>
            </w:r>
            <w:proofErr w:type="gramEnd"/>
          </w:p>
        </w:tc>
        <w:tc>
          <w:tcPr>
            <w:tcW w:w="148" w:type="dxa"/>
            <w:gridSpan w:val="2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B39A7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30.01.2001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A1266B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22F" w:rsidRPr="003A4814" w:rsidTr="00754AC3">
        <w:trPr>
          <w:gridAfter w:val="1"/>
          <w:wAfter w:w="11" w:type="dxa"/>
          <w:trHeight w:val="321"/>
        </w:trPr>
        <w:tc>
          <w:tcPr>
            <w:tcW w:w="19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3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754AC3">
        <w:trPr>
          <w:gridAfter w:val="1"/>
          <w:wAfter w:w="11" w:type="dxa"/>
          <w:trHeight w:val="304"/>
        </w:trPr>
        <w:tc>
          <w:tcPr>
            <w:tcW w:w="52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 о  внесении  записи  </w:t>
            </w:r>
            <w:proofErr w:type="gram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8" w:type="dxa"/>
            <w:gridSpan w:val="2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E2CF7" w:rsidP="005E2CF7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  13   №00</w:t>
            </w:r>
            <w:r w:rsidR="00A1266B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0117090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,   дата   регистрации</w:t>
            </w:r>
          </w:p>
        </w:tc>
      </w:tr>
      <w:tr w:rsidR="007F522F" w:rsidRPr="003A4814" w:rsidTr="00754AC3">
        <w:trPr>
          <w:gridAfter w:val="1"/>
          <w:wAfter w:w="11" w:type="dxa"/>
          <w:trHeight w:val="318"/>
        </w:trPr>
        <w:tc>
          <w:tcPr>
            <w:tcW w:w="198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</w:p>
        </w:tc>
        <w:tc>
          <w:tcPr>
            <w:tcW w:w="3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   реестр</w:t>
            </w:r>
          </w:p>
        </w:tc>
        <w:tc>
          <w:tcPr>
            <w:tcW w:w="148" w:type="dxa"/>
            <w:gridSpan w:val="2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A1266B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25.09.2002</w:t>
            </w:r>
            <w:r w:rsidR="007F522F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22F" w:rsidRPr="003A4814" w:rsidTr="00754AC3">
        <w:trPr>
          <w:gridAfter w:val="1"/>
          <w:wAfter w:w="11" w:type="dxa"/>
          <w:trHeight w:val="322"/>
        </w:trPr>
        <w:tc>
          <w:tcPr>
            <w:tcW w:w="52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B53" w:rsidRPr="003A4814" w:rsidRDefault="007F522F" w:rsidP="00AD1B53">
      <w:pPr>
        <w:tabs>
          <w:tab w:val="left" w:pos="820"/>
        </w:tabs>
        <w:spacing w:line="16" w:lineRule="atLeas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         Общие сведения об учрежден</w:t>
      </w:r>
      <w:r w:rsidR="005C19EF" w:rsidRPr="003A4814">
        <w:rPr>
          <w:rFonts w:ascii="Times New Roman" w:eastAsia="Times New Roman" w:hAnsi="Times New Roman" w:cs="Times New Roman"/>
          <w:sz w:val="24"/>
          <w:szCs w:val="24"/>
        </w:rPr>
        <w:t>ии</w:t>
      </w:r>
    </w:p>
    <w:p w:rsidR="007F522F" w:rsidRPr="003A4814" w:rsidRDefault="00B948F6" w:rsidP="00AD1B53">
      <w:pPr>
        <w:tabs>
          <w:tab w:val="left" w:pos="820"/>
        </w:tabs>
        <w:spacing w:line="16" w:lineRule="atLeas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1.2. </w:t>
      </w:r>
      <w:r w:rsidR="007F522F" w:rsidRPr="003A4814">
        <w:rPr>
          <w:rFonts w:ascii="Times New Roman" w:hAnsi="Times New Roman" w:cs="Times New Roman"/>
          <w:sz w:val="24"/>
          <w:szCs w:val="24"/>
        </w:rPr>
        <w:t>Сведения о контингенте</w:t>
      </w:r>
    </w:p>
    <w:p w:rsidR="007F522F" w:rsidRPr="003A4814" w:rsidRDefault="00B948F6" w:rsidP="00B948F6">
      <w:pPr>
        <w:spacing w:line="16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1.2.1.</w:t>
      </w:r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 xml:space="preserve">Структура контингента </w:t>
      </w:r>
      <w:proofErr w:type="gramStart"/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754" w:type="dxa"/>
        <w:tblInd w:w="-885" w:type="dxa"/>
        <w:tblLook w:val="04A0" w:firstRow="1" w:lastRow="0" w:firstColumn="1" w:lastColumn="0" w:noHBand="0" w:noVBand="1"/>
      </w:tblPr>
      <w:tblGrid>
        <w:gridCol w:w="1882"/>
        <w:gridCol w:w="1783"/>
        <w:gridCol w:w="2039"/>
        <w:gridCol w:w="1231"/>
        <w:gridCol w:w="1780"/>
        <w:gridCol w:w="2039"/>
      </w:tblGrid>
      <w:tr w:rsidR="007F522F" w:rsidRPr="003A4814" w:rsidTr="002F1B54">
        <w:trPr>
          <w:trHeight w:val="677"/>
        </w:trPr>
        <w:tc>
          <w:tcPr>
            <w:tcW w:w="1882" w:type="dxa"/>
          </w:tcPr>
          <w:p w:rsidR="00902109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83" w:type="dxa"/>
          </w:tcPr>
          <w:p w:rsidR="00902109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039" w:type="dxa"/>
          </w:tcPr>
          <w:p w:rsidR="00902109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1" w:type="dxa"/>
          </w:tcPr>
          <w:p w:rsidR="00902109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80" w:type="dxa"/>
          </w:tcPr>
          <w:p w:rsidR="00902109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039" w:type="dxa"/>
          </w:tcPr>
          <w:p w:rsidR="00902109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F522F" w:rsidRPr="003A4814" w:rsidTr="002F1B54">
        <w:trPr>
          <w:trHeight w:val="318"/>
        </w:trPr>
        <w:tc>
          <w:tcPr>
            <w:tcW w:w="1882" w:type="dxa"/>
            <w:vMerge w:val="restart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83" w:type="dxa"/>
            <w:vMerge w:val="restart"/>
          </w:tcPr>
          <w:p w:rsidR="007F522F" w:rsidRPr="003A4814" w:rsidRDefault="00E1269C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vMerge w:val="restart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109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06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31061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F522F" w:rsidRPr="003A4814" w:rsidRDefault="00A76D1C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31061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7F522F" w:rsidRPr="003A4814" w:rsidRDefault="002F4E92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31061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7F522F" w:rsidRPr="003A4814" w:rsidRDefault="00E1269C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F97518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522F" w:rsidRPr="003A4814" w:rsidTr="002F1B54">
        <w:trPr>
          <w:trHeight w:val="318"/>
        </w:trPr>
        <w:tc>
          <w:tcPr>
            <w:tcW w:w="1882" w:type="dxa"/>
            <w:vMerge w:val="restart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83" w:type="dxa"/>
            <w:vMerge w:val="restart"/>
          </w:tcPr>
          <w:p w:rsidR="007F522F" w:rsidRPr="003A4814" w:rsidRDefault="00BB16DD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2109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vMerge w:val="restart"/>
          </w:tcPr>
          <w:p w:rsidR="007F522F" w:rsidRPr="003A4814" w:rsidRDefault="00334AE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02109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7F522F" w:rsidRPr="003A4814" w:rsidRDefault="00BB16DD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F97518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7F522F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F97518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7F522F" w:rsidRPr="003A4814" w:rsidRDefault="00BB16DD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97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7F522F" w:rsidRPr="003A4814" w:rsidRDefault="0031061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7F522F" w:rsidRPr="003A4814" w:rsidRDefault="00F97518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522F" w:rsidRPr="003A4814" w:rsidTr="002F1B54">
        <w:trPr>
          <w:trHeight w:val="1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7F522F" w:rsidRPr="003A4814" w:rsidRDefault="0031061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7F522F" w:rsidRPr="003A4814" w:rsidRDefault="00F97518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F522F" w:rsidRPr="003A4814" w:rsidTr="002F1B54">
        <w:trPr>
          <w:trHeight w:val="515"/>
        </w:trPr>
        <w:tc>
          <w:tcPr>
            <w:tcW w:w="1882" w:type="dxa"/>
            <w:vMerge w:val="restart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83" w:type="dxa"/>
            <w:vMerge w:val="restart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vMerge w:val="restart"/>
          </w:tcPr>
          <w:p w:rsidR="007F522F" w:rsidRPr="003A4814" w:rsidRDefault="00310619" w:rsidP="004B10F1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B10F1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F522F" w:rsidRPr="003A4814" w:rsidRDefault="004B10F1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7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22F" w:rsidRPr="003A4814" w:rsidTr="002F1B54">
        <w:trPr>
          <w:trHeight w:val="445"/>
        </w:trPr>
        <w:tc>
          <w:tcPr>
            <w:tcW w:w="1882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7F522F" w:rsidRPr="003A4814" w:rsidRDefault="00902109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7F522F" w:rsidRPr="003A4814" w:rsidRDefault="007F522F" w:rsidP="007F522F">
      <w:pPr>
        <w:spacing w:line="1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522F" w:rsidRPr="003A4814" w:rsidRDefault="007F522F" w:rsidP="007F522F">
      <w:pPr>
        <w:spacing w:line="16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Вывод: данная структура школы соответствует функциональным задачам муниципального</w:t>
      </w:r>
      <w:r w:rsidR="00522DD3" w:rsidRPr="003A4814"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  <w:r w:rsidR="00F97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12D" w:rsidRPr="003A4814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3A4814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и Уставу школы.</w:t>
      </w:r>
    </w:p>
    <w:p w:rsidR="007F522F" w:rsidRPr="003A4814" w:rsidRDefault="00B948F6" w:rsidP="007F522F">
      <w:pPr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 xml:space="preserve">Сохранение контингента </w:t>
      </w:r>
      <w:proofErr w:type="gramStart"/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22F" w:rsidRPr="003A4814" w:rsidRDefault="007F522F" w:rsidP="007F522F">
      <w:pPr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10" w:type="dxa"/>
        <w:tblInd w:w="-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399"/>
        <w:gridCol w:w="2576"/>
        <w:gridCol w:w="331"/>
        <w:gridCol w:w="2499"/>
        <w:gridCol w:w="944"/>
        <w:gridCol w:w="2043"/>
      </w:tblGrid>
      <w:tr w:rsidR="007F522F" w:rsidRPr="003A4814" w:rsidTr="00B02EBC">
        <w:trPr>
          <w:trHeight w:val="274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На конец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На конец 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Прибыли (чел.)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Выбыли (чел.)</w:t>
            </w:r>
          </w:p>
        </w:tc>
      </w:tr>
      <w:tr w:rsidR="007F522F" w:rsidRPr="003A4814" w:rsidTr="00B02EBC">
        <w:trPr>
          <w:trHeight w:val="274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BB16DD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106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A76D1C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B16DD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0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B02EBC">
        <w:trPr>
          <w:trHeight w:val="279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(чел.)</w:t>
            </w: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(чел.)</w:t>
            </w:r>
          </w:p>
        </w:tc>
        <w:tc>
          <w:tcPr>
            <w:tcW w:w="3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2F" w:rsidRPr="003A4814" w:rsidTr="00B02EBC">
        <w:trPr>
          <w:trHeight w:val="264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522370" w:rsidP="002F1B54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  <w:r w:rsidR="003106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right="2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 w:rsidR="003106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28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310619" w:rsidP="00BB16DD">
            <w:pPr>
              <w:spacing w:line="16" w:lineRule="atLeast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4A44D1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4B10F1" w:rsidP="004B10F1">
            <w:pPr>
              <w:spacing w:line="16" w:lineRule="atLeas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522F" w:rsidRPr="003A4814" w:rsidRDefault="007F522F" w:rsidP="007F522F">
      <w:pPr>
        <w:spacing w:line="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коэффициент сохранения контингента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школы по итогам учебного года равен </w:t>
      </w:r>
      <w:r w:rsidR="00A76D1C" w:rsidRPr="003A481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A481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F522F" w:rsidRPr="003A4814" w:rsidRDefault="007F522F" w:rsidP="007F522F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Численность по полу:</w:t>
      </w:r>
    </w:p>
    <w:p w:rsidR="007F522F" w:rsidRPr="003A4814" w:rsidRDefault="007F522F" w:rsidP="002F1B54">
      <w:pPr>
        <w:spacing w:line="16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Мальчиков –54</w:t>
      </w:r>
      <w:r w:rsidR="002F1B54" w:rsidRPr="003A4814">
        <w:rPr>
          <w:rFonts w:ascii="Times New Roman" w:hAnsi="Times New Roman" w:cs="Times New Roman"/>
          <w:sz w:val="24"/>
          <w:szCs w:val="24"/>
        </w:rPr>
        <w:t>%,д</w:t>
      </w:r>
      <w:r w:rsidRPr="003A4814">
        <w:rPr>
          <w:rFonts w:ascii="Times New Roman" w:hAnsi="Times New Roman" w:cs="Times New Roman"/>
          <w:sz w:val="24"/>
          <w:szCs w:val="24"/>
        </w:rPr>
        <w:t>евочек – 46%</w:t>
      </w:r>
    </w:p>
    <w:p w:rsidR="007F522F" w:rsidRPr="003A4814" w:rsidRDefault="00B948F6" w:rsidP="002F1B54">
      <w:pPr>
        <w:spacing w:line="16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7F522F" w:rsidRPr="003A4814">
        <w:rPr>
          <w:rFonts w:ascii="Times New Roman" w:hAnsi="Times New Roman" w:cs="Times New Roman"/>
          <w:bCs/>
          <w:sz w:val="24"/>
          <w:szCs w:val="24"/>
        </w:rPr>
        <w:t>. Средняя наполняемость классов</w:t>
      </w:r>
      <w:r w:rsidR="002F1B54" w:rsidRPr="003A481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522F" w:rsidRPr="003A4814">
        <w:rPr>
          <w:rFonts w:ascii="Times New Roman" w:hAnsi="Times New Roman" w:cs="Times New Roman"/>
          <w:sz w:val="24"/>
          <w:szCs w:val="24"/>
        </w:rPr>
        <w:t xml:space="preserve">по ступеням – </w:t>
      </w:r>
      <w:r w:rsidR="00334AE9" w:rsidRPr="003A4814">
        <w:rPr>
          <w:rFonts w:ascii="Times New Roman" w:hAnsi="Times New Roman" w:cs="Times New Roman"/>
          <w:sz w:val="24"/>
          <w:szCs w:val="24"/>
        </w:rPr>
        <w:t>1 –  4 – 2</w:t>
      </w:r>
      <w:r w:rsidR="00902109" w:rsidRPr="003A4814">
        <w:rPr>
          <w:rFonts w:ascii="Times New Roman" w:hAnsi="Times New Roman" w:cs="Times New Roman"/>
          <w:sz w:val="24"/>
          <w:szCs w:val="24"/>
        </w:rPr>
        <w:t>8</w:t>
      </w:r>
      <w:r w:rsidR="00334AE9" w:rsidRPr="003A4814">
        <w:rPr>
          <w:rFonts w:ascii="Times New Roman" w:hAnsi="Times New Roman" w:cs="Times New Roman"/>
          <w:sz w:val="24"/>
          <w:szCs w:val="24"/>
        </w:rPr>
        <w:t>,</w:t>
      </w:r>
      <w:r w:rsidR="00902109" w:rsidRPr="003A4814">
        <w:rPr>
          <w:rFonts w:ascii="Times New Roman" w:hAnsi="Times New Roman" w:cs="Times New Roman"/>
          <w:sz w:val="24"/>
          <w:szCs w:val="24"/>
        </w:rPr>
        <w:t>3</w:t>
      </w:r>
      <w:r w:rsidR="00334AE9" w:rsidRPr="003A4814">
        <w:rPr>
          <w:rFonts w:ascii="Times New Roman" w:hAnsi="Times New Roman" w:cs="Times New Roman"/>
          <w:sz w:val="24"/>
          <w:szCs w:val="24"/>
        </w:rPr>
        <w:t>;     5 – 9 –25,</w:t>
      </w:r>
      <w:r w:rsidR="00902109" w:rsidRPr="003A4814">
        <w:rPr>
          <w:rFonts w:ascii="Times New Roman" w:hAnsi="Times New Roman" w:cs="Times New Roman"/>
          <w:sz w:val="24"/>
          <w:szCs w:val="24"/>
        </w:rPr>
        <w:t>1</w:t>
      </w:r>
      <w:r w:rsidR="00334AE9" w:rsidRPr="003A4814">
        <w:rPr>
          <w:rFonts w:ascii="Times New Roman" w:hAnsi="Times New Roman" w:cs="Times New Roman"/>
          <w:sz w:val="24"/>
          <w:szCs w:val="24"/>
        </w:rPr>
        <w:t>;      10 – 11 –20</w:t>
      </w:r>
      <w:r w:rsidR="00E274A0" w:rsidRPr="003A4814">
        <w:rPr>
          <w:rFonts w:ascii="Times New Roman" w:hAnsi="Times New Roman" w:cs="Times New Roman"/>
          <w:sz w:val="24"/>
          <w:szCs w:val="24"/>
        </w:rPr>
        <w:t>;     по ш</w:t>
      </w:r>
      <w:r w:rsidR="00334AE9" w:rsidRPr="003A4814">
        <w:rPr>
          <w:rFonts w:ascii="Times New Roman" w:hAnsi="Times New Roman" w:cs="Times New Roman"/>
          <w:sz w:val="24"/>
          <w:szCs w:val="24"/>
        </w:rPr>
        <w:t>коле – 2</w:t>
      </w:r>
      <w:r w:rsidR="00902109" w:rsidRPr="003A4814">
        <w:rPr>
          <w:rFonts w:ascii="Times New Roman" w:hAnsi="Times New Roman" w:cs="Times New Roman"/>
          <w:sz w:val="24"/>
          <w:szCs w:val="24"/>
        </w:rPr>
        <w:t>2</w:t>
      </w:r>
      <w:r w:rsidR="00334AE9" w:rsidRPr="003A4814">
        <w:rPr>
          <w:rFonts w:ascii="Times New Roman" w:hAnsi="Times New Roman" w:cs="Times New Roman"/>
          <w:sz w:val="24"/>
          <w:szCs w:val="24"/>
        </w:rPr>
        <w:t>,5</w:t>
      </w:r>
      <w:r w:rsidR="008D0E50" w:rsidRPr="003A4814">
        <w:rPr>
          <w:rFonts w:ascii="Times New Roman" w:hAnsi="Times New Roman" w:cs="Times New Roman"/>
          <w:sz w:val="24"/>
          <w:szCs w:val="24"/>
        </w:rPr>
        <w:t>.</w:t>
      </w:r>
    </w:p>
    <w:p w:rsidR="007F522F" w:rsidRPr="003A4814" w:rsidRDefault="007F522F" w:rsidP="007F522F">
      <w:pPr>
        <w:spacing w:line="16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по школе – количество классов – </w:t>
      </w:r>
      <w:r w:rsidR="00334AE9" w:rsidRPr="003A4814">
        <w:rPr>
          <w:rFonts w:ascii="Times New Roman" w:hAnsi="Times New Roman" w:cs="Times New Roman"/>
          <w:sz w:val="24"/>
          <w:szCs w:val="24"/>
        </w:rPr>
        <w:t>комплектов -21</w:t>
      </w:r>
    </w:p>
    <w:p w:rsidR="007F522F" w:rsidRPr="003A4814" w:rsidRDefault="00B948F6" w:rsidP="007F522F">
      <w:pPr>
        <w:spacing w:line="16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4</w:t>
      </w:r>
      <w:r w:rsidR="007F522F" w:rsidRPr="003A4814">
        <w:rPr>
          <w:rFonts w:ascii="Times New Roman" w:hAnsi="Times New Roman" w:cs="Times New Roman"/>
          <w:sz w:val="24"/>
          <w:szCs w:val="24"/>
        </w:rPr>
        <w:t>.Сведения о педагогических кадрах</w:t>
      </w:r>
    </w:p>
    <w:p w:rsidR="007F522F" w:rsidRPr="003A4814" w:rsidRDefault="007F522F" w:rsidP="002F1B54">
      <w:pPr>
        <w:spacing w:line="16" w:lineRule="atLeast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Учреждение полностью укомплектовано педагогическими кадрами.</w:t>
      </w:r>
    </w:p>
    <w:tbl>
      <w:tblPr>
        <w:tblW w:w="10352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258"/>
        <w:gridCol w:w="4957"/>
        <w:gridCol w:w="2802"/>
      </w:tblGrid>
      <w:tr w:rsidR="007F522F" w:rsidRPr="003A4814" w:rsidTr="008A3600">
        <w:trPr>
          <w:trHeight w:val="288"/>
        </w:trPr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педагогах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7F522F" w:rsidRPr="003A4814" w:rsidTr="002F1B54">
        <w:trPr>
          <w:trHeight w:val="273"/>
        </w:trPr>
        <w:tc>
          <w:tcPr>
            <w:tcW w:w="3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4AE9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522F" w:rsidRPr="003A4814" w:rsidTr="008A3600">
        <w:trPr>
          <w:trHeight w:val="275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4AE9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3423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/ 97%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F97518" w:rsidP="00F97518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F97518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F97518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522F" w:rsidRPr="003A4814" w:rsidTr="008A3600">
        <w:trPr>
          <w:trHeight w:val="275"/>
        </w:trPr>
        <w:tc>
          <w:tcPr>
            <w:tcW w:w="3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AD1B53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F97518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F97518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22F" w:rsidRPr="003A4814" w:rsidTr="008A3600">
        <w:trPr>
          <w:trHeight w:val="273"/>
        </w:trPr>
        <w:tc>
          <w:tcPr>
            <w:tcW w:w="33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8D0E50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522F" w:rsidRPr="003A4814" w:rsidTr="008A3600">
        <w:trPr>
          <w:trHeight w:val="275"/>
        </w:trPr>
        <w:tc>
          <w:tcPr>
            <w:tcW w:w="3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22F" w:rsidRPr="003A4814" w:rsidRDefault="007F522F" w:rsidP="002F1B54">
            <w:pPr>
              <w:spacing w:line="16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E50" w:rsidRPr="003A48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522F" w:rsidRPr="003A4814" w:rsidRDefault="007F522F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sz w:val="24"/>
        </w:rPr>
        <w:t>Возрастной состав педагогов:</w:t>
      </w:r>
    </w:p>
    <w:p w:rsidR="007F522F" w:rsidRPr="003A4814" w:rsidRDefault="007F522F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sz w:val="24"/>
        </w:rPr>
        <w:t xml:space="preserve">       До 25 лет – 3 (9%)</w:t>
      </w:r>
    </w:p>
    <w:p w:rsidR="007F522F" w:rsidRPr="003A4814" w:rsidRDefault="007F522F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sz w:val="24"/>
        </w:rPr>
        <w:t xml:space="preserve">      25 – 34 лет </w:t>
      </w:r>
      <w:r w:rsidR="00AD1B53" w:rsidRPr="003A4814">
        <w:rPr>
          <w:sz w:val="24"/>
        </w:rPr>
        <w:t xml:space="preserve">– </w:t>
      </w:r>
      <w:r w:rsidR="00773423" w:rsidRPr="003A4814">
        <w:rPr>
          <w:sz w:val="24"/>
        </w:rPr>
        <w:t>4(11</w:t>
      </w:r>
      <w:r w:rsidRPr="003A4814">
        <w:rPr>
          <w:sz w:val="24"/>
        </w:rPr>
        <w:t>%)</w:t>
      </w:r>
    </w:p>
    <w:p w:rsidR="007F522F" w:rsidRPr="003A4814" w:rsidRDefault="00AD1B53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sz w:val="24"/>
        </w:rPr>
        <w:t xml:space="preserve">      35 – 55 лет – 18 (55</w:t>
      </w:r>
      <w:r w:rsidR="007F522F" w:rsidRPr="003A4814">
        <w:rPr>
          <w:sz w:val="24"/>
        </w:rPr>
        <w:t xml:space="preserve"> %)</w:t>
      </w:r>
    </w:p>
    <w:p w:rsidR="007F522F" w:rsidRPr="003A4814" w:rsidRDefault="00AD1B53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sz w:val="24"/>
        </w:rPr>
        <w:t xml:space="preserve">      свыше 55 лет – 11 (33</w:t>
      </w:r>
      <w:r w:rsidR="007F522F" w:rsidRPr="003A4814">
        <w:rPr>
          <w:sz w:val="24"/>
        </w:rPr>
        <w:t>%)</w:t>
      </w:r>
    </w:p>
    <w:p w:rsidR="007F522F" w:rsidRPr="003A4814" w:rsidRDefault="008D0E50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sz w:val="24"/>
        </w:rPr>
        <w:t>Средний возраст педагогов – 46</w:t>
      </w:r>
      <w:r w:rsidR="007F522F" w:rsidRPr="003A4814">
        <w:rPr>
          <w:sz w:val="24"/>
        </w:rPr>
        <w:t xml:space="preserve"> лет.</w:t>
      </w:r>
      <w:r w:rsidR="00844FDB">
        <w:rPr>
          <w:rFonts w:eastAsia="Times New Roman"/>
          <w:sz w:val="24"/>
        </w:rPr>
        <w:pict>
          <v:rect id="_x0000_s1026" style="position:absolute;left:0;text-align:left;margin-left:507.2pt;margin-top:-.7pt;width:.95pt;height:.95pt;z-index:-251658752;mso-position-horizontal-relative:text;mso-position-vertical-relative:text" o:userdrawn="t" fillcolor="black" strokecolor="none"/>
        </w:pict>
      </w:r>
    </w:p>
    <w:p w:rsidR="007F522F" w:rsidRPr="003A4814" w:rsidRDefault="00BB16DD" w:rsidP="007F522F">
      <w:pPr>
        <w:pStyle w:val="aa"/>
        <w:spacing w:line="16" w:lineRule="atLeast"/>
        <w:ind w:left="-709" w:firstLine="142"/>
        <w:jc w:val="both"/>
        <w:rPr>
          <w:sz w:val="24"/>
        </w:rPr>
      </w:pPr>
      <w:r w:rsidRPr="003A4814">
        <w:rPr>
          <w:sz w:val="24"/>
        </w:rPr>
        <w:t xml:space="preserve">            Звания</w:t>
      </w:r>
      <w:r w:rsidR="007F522F" w:rsidRPr="003A4814">
        <w:rPr>
          <w:sz w:val="24"/>
        </w:rPr>
        <w:t xml:space="preserve"> «Отличник образования»,</w:t>
      </w:r>
      <w:r w:rsidR="00310619">
        <w:rPr>
          <w:sz w:val="24"/>
        </w:rPr>
        <w:t xml:space="preserve"> </w:t>
      </w:r>
      <w:r w:rsidR="007F522F" w:rsidRPr="003A4814">
        <w:rPr>
          <w:sz w:val="24"/>
        </w:rPr>
        <w:t>«Почетный работник общего образования» - 13 чел.,6 человек награждены Почетной грамотой Министерства образования</w:t>
      </w:r>
      <w:r w:rsidR="00A76D1C" w:rsidRPr="003A4814">
        <w:rPr>
          <w:sz w:val="24"/>
        </w:rPr>
        <w:t xml:space="preserve"> и науки Российской Федерации.</w:t>
      </w:r>
      <w:r w:rsidR="00310619">
        <w:rPr>
          <w:sz w:val="24"/>
        </w:rPr>
        <w:t>1 педагог имеет звание «Заслуженный работник Республики Мордовия»</w:t>
      </w:r>
      <w:r w:rsidR="00F97518">
        <w:rPr>
          <w:sz w:val="24"/>
        </w:rPr>
        <w:t>,</w:t>
      </w:r>
      <w:r w:rsidR="00A76D1C" w:rsidRPr="003A4814">
        <w:rPr>
          <w:sz w:val="24"/>
        </w:rPr>
        <w:t xml:space="preserve"> 2</w:t>
      </w:r>
      <w:r w:rsidR="007F522F" w:rsidRPr="003A4814">
        <w:rPr>
          <w:sz w:val="24"/>
        </w:rPr>
        <w:t xml:space="preserve"> человека награждены медалями «Патриот России»», в честь 1000-летия единения Мордовии с Государством Российским. </w:t>
      </w:r>
    </w:p>
    <w:p w:rsidR="00773423" w:rsidRPr="003A4814" w:rsidRDefault="00773423" w:rsidP="007F522F">
      <w:pPr>
        <w:pStyle w:val="aa"/>
        <w:spacing w:line="16" w:lineRule="atLeast"/>
        <w:ind w:left="-709" w:firstLine="142"/>
        <w:jc w:val="both"/>
        <w:rPr>
          <w:sz w:val="24"/>
        </w:rPr>
      </w:pPr>
    </w:p>
    <w:p w:rsidR="004E35AC" w:rsidRPr="003A4814" w:rsidRDefault="00773423" w:rsidP="00773423">
      <w:pPr>
        <w:pStyle w:val="aa"/>
        <w:spacing w:line="16" w:lineRule="atLeast"/>
        <w:ind w:left="-709" w:firstLine="142"/>
        <w:jc w:val="both"/>
        <w:rPr>
          <w:sz w:val="24"/>
        </w:rPr>
      </w:pPr>
      <w:r w:rsidRPr="003A4814">
        <w:rPr>
          <w:sz w:val="24"/>
        </w:rPr>
        <w:lastRenderedPageBreak/>
        <w:t>Все педагогические работники (35 человек или 100%)  прошли курсы повышения квалификации в течени</w:t>
      </w:r>
      <w:proofErr w:type="gramStart"/>
      <w:r w:rsidRPr="003A4814">
        <w:rPr>
          <w:sz w:val="24"/>
        </w:rPr>
        <w:t>и</w:t>
      </w:r>
      <w:proofErr w:type="gramEnd"/>
      <w:r w:rsidRPr="003A4814">
        <w:rPr>
          <w:sz w:val="24"/>
        </w:rPr>
        <w:t xml:space="preserve">  последних 3-х лет. </w:t>
      </w:r>
    </w:p>
    <w:p w:rsidR="008C68EF" w:rsidRPr="003A4814" w:rsidRDefault="007F522F" w:rsidP="004E35AC">
      <w:pPr>
        <w:spacing w:line="16" w:lineRule="atLeast"/>
        <w:ind w:right="40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Вывод: педагогический коллектив школы стабилен, имеет достаточный профессиональный опыт, подготовку к решению образовательных задач в воспитании обучающихся.</w:t>
      </w:r>
    </w:p>
    <w:p w:rsidR="007F522F" w:rsidRPr="003A4814" w:rsidRDefault="007F522F" w:rsidP="007F522F">
      <w:pPr>
        <w:pStyle w:val="aa"/>
        <w:spacing w:line="16" w:lineRule="atLeast"/>
        <w:ind w:left="-709"/>
        <w:jc w:val="both"/>
        <w:rPr>
          <w:sz w:val="24"/>
        </w:rPr>
      </w:pPr>
      <w:r w:rsidRPr="003A4814">
        <w:rPr>
          <w:rFonts w:eastAsia="Times New Roman"/>
          <w:sz w:val="24"/>
        </w:rPr>
        <w:t xml:space="preserve">  5.Оценка системы управления образовательным учреждением.</w:t>
      </w:r>
    </w:p>
    <w:p w:rsidR="002F1B54" w:rsidRPr="003A4814" w:rsidRDefault="007F522F" w:rsidP="007F522F">
      <w:pPr>
        <w:spacing w:line="16" w:lineRule="atLeast"/>
        <w:ind w:left="-8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Федеральным законом Российской Федерации от 29 декабря 2012 г. N 273-ФЗ "Об образовании в Российской Федерации" и Уставом на принципах демократичности, открытости, единства единоначалия и </w:t>
      </w:r>
    </w:p>
    <w:p w:rsidR="007F522F" w:rsidRPr="003A4814" w:rsidRDefault="007F522F" w:rsidP="00A76D1C">
      <w:pPr>
        <w:spacing w:line="16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7F522F" w:rsidRPr="003A4814" w:rsidRDefault="007F522F" w:rsidP="007F522F">
      <w:pPr>
        <w:spacing w:line="16" w:lineRule="atLeast"/>
        <w:ind w:left="-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Придание гласности результатам деятельности школы обеспечивается путем предоставления информационных материалов для педагогических работников, обучающихся, родителей и общественности посредством публикаций на сайте аналитических материалов. Результаты деятельности школы по показателям эффективности размещены на сайте.</w:t>
      </w:r>
    </w:p>
    <w:p w:rsidR="007F522F" w:rsidRPr="003A4814" w:rsidRDefault="007F522F" w:rsidP="007F522F">
      <w:pPr>
        <w:ind w:left="-851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представляет вид управленческой деятельности, целью которой является повышение качества образования через развитие инновационного потенциала учителя и ученика и обеспечение условий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522F" w:rsidRPr="003A4814" w:rsidRDefault="007F522F" w:rsidP="007F522F">
      <w:pPr>
        <w:tabs>
          <w:tab w:val="left" w:pos="2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1.Создание системы независимой оценки качества образования;</w:t>
      </w:r>
    </w:p>
    <w:p w:rsidR="007F522F" w:rsidRPr="003A4814" w:rsidRDefault="007F522F" w:rsidP="007F522F">
      <w:pPr>
        <w:tabs>
          <w:tab w:val="left" w:pos="305"/>
        </w:tabs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2.Формирование у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учении и саморазвитии в процессе реализации ФГОС</w:t>
      </w:r>
    </w:p>
    <w:p w:rsidR="007F522F" w:rsidRPr="003A4814" w:rsidRDefault="007F522F" w:rsidP="007F522F">
      <w:pPr>
        <w:tabs>
          <w:tab w:val="left" w:pos="305"/>
        </w:tabs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3.Совершенствование  форм работы по духовно-нравственному, культурно-эстетическому, гражданско-патриотическому воспитанию через внедрение инновационных воспитательных технологий (кадетское движение). </w:t>
      </w:r>
    </w:p>
    <w:p w:rsidR="007F522F" w:rsidRPr="003A4814" w:rsidRDefault="007F522F" w:rsidP="007F522F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   В школе реализуются следующие программы:</w:t>
      </w:r>
    </w:p>
    <w:p w:rsidR="007F522F" w:rsidRPr="003A4814" w:rsidRDefault="007F522F" w:rsidP="007F522F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начального общего образования;</w:t>
      </w:r>
    </w:p>
    <w:p w:rsidR="007F522F" w:rsidRPr="003A4814" w:rsidRDefault="007F522F" w:rsidP="007F522F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образования;</w:t>
      </w:r>
    </w:p>
    <w:p w:rsidR="007F522F" w:rsidRPr="003A4814" w:rsidRDefault="007F522F" w:rsidP="007F522F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среднего общего образования;</w:t>
      </w:r>
    </w:p>
    <w:p w:rsidR="007F522F" w:rsidRPr="003A4814" w:rsidRDefault="007F522F" w:rsidP="007F522F">
      <w:pPr>
        <w:tabs>
          <w:tab w:val="left" w:pos="1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НОО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7F522F" w:rsidRPr="003A4814" w:rsidRDefault="007F522F" w:rsidP="007F522F">
      <w:pPr>
        <w:tabs>
          <w:tab w:val="left" w:pos="1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-Программа системы оценки качества образования;</w:t>
      </w:r>
    </w:p>
    <w:p w:rsidR="007F522F" w:rsidRPr="003A4814" w:rsidRDefault="007F522F" w:rsidP="007F522F">
      <w:pPr>
        <w:tabs>
          <w:tab w:val="left" w:pos="1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-Программа воспитания и социализации;</w:t>
      </w:r>
    </w:p>
    <w:p w:rsidR="002F1B54" w:rsidRPr="003A4814" w:rsidRDefault="007F522F" w:rsidP="002F1B54">
      <w:pPr>
        <w:tabs>
          <w:tab w:val="left" w:pos="1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-Программа профилак</w:t>
      </w:r>
      <w:r w:rsidR="002F1B54" w:rsidRPr="003A4814">
        <w:rPr>
          <w:rFonts w:ascii="Times New Roman" w:eastAsia="Times New Roman" w:hAnsi="Times New Roman" w:cs="Times New Roman"/>
          <w:sz w:val="24"/>
          <w:szCs w:val="24"/>
        </w:rPr>
        <w:t xml:space="preserve">тики неуспеваемости </w:t>
      </w:r>
      <w:proofErr w:type="gramStart"/>
      <w:r w:rsidR="002F1B54"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F1B54" w:rsidRPr="003A4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B54" w:rsidRPr="003A4814" w:rsidRDefault="007F522F" w:rsidP="00A76D1C">
      <w:pPr>
        <w:tabs>
          <w:tab w:val="left" w:pos="1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814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мониторинг (внутренняя система оценки качества образования) является составляющим компонентом процесса создания целостной системы школы, главным образом ориентирован на обеспечение системы принятия управленческих решений в образовательном учреждении на разных уровнях. На основе данных социально-педагогического мониторинга осуществляется анализ состояния учебно-воспитательного процесса, планирование дальнейшей деятельности образовательного учреждения. Данные мониторинга </w:t>
      </w:r>
    </w:p>
    <w:p w:rsidR="007F522F" w:rsidRPr="003A4814" w:rsidRDefault="007F522F" w:rsidP="002F1B54">
      <w:pPr>
        <w:tabs>
          <w:tab w:val="left" w:pos="14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свидетельствуют об успешном освоении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стандартов обязательного минимума содержания образования.</w:t>
      </w:r>
    </w:p>
    <w:p w:rsidR="007F522F" w:rsidRPr="003A4814" w:rsidRDefault="007F522F" w:rsidP="007F522F">
      <w:pPr>
        <w:ind w:left="-851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Формами самоуправления являются Педагогический совет, общее собрание трудового коллектива школы, Управляющий совет.</w:t>
      </w:r>
    </w:p>
    <w:p w:rsidR="007F522F" w:rsidRPr="003A4814" w:rsidRDefault="007F522F" w:rsidP="007F522F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Управляющий совет 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решения по различным направлениям деятельности школы.</w:t>
      </w:r>
    </w:p>
    <w:p w:rsidR="007F522F" w:rsidRPr="003A4814" w:rsidRDefault="007F522F" w:rsidP="007F522F">
      <w:pPr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 Педагогический совет рассматривает педагогические и методические вопросы, вопросы организации учебно-воспитательного процесса, изучение и распределение передового педагогического опыта. 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7F522F" w:rsidRPr="003A4814" w:rsidRDefault="007F522F" w:rsidP="007F522F">
      <w:pPr>
        <w:ind w:left="-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 Школа и семья – два важнейших </w:t>
      </w:r>
      <w:proofErr w:type="spellStart"/>
      <w:r w:rsidRPr="003A48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A4814">
        <w:rPr>
          <w:rFonts w:ascii="Times New Roman" w:eastAsia="Times New Roman" w:hAnsi="Times New Roman" w:cs="Times New Roman"/>
          <w:sz w:val="24"/>
          <w:szCs w:val="24"/>
        </w:rPr>
        <w:t>-образовательных института, которые изначально призваны дополнять друг друга и взаимодействовать между собой. С этой целью в школе велась большая работа с родителями или лицами, их заменяющими.</w:t>
      </w:r>
    </w:p>
    <w:p w:rsidR="00A76D1C" w:rsidRPr="003A4814" w:rsidRDefault="007F522F" w:rsidP="008A3600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     Совет родителей - орган общественного самоуправления – работает в тесном контакте с администрацией школы, Управляющим и Педагогическим советом, другими органами самоуправления. Совет родителей оказывает помощь педагогическому коллективу в воспитании и обучении обучающихся, обеспечивает единство требований к ним, контролирует организацию качественного питания, медицинского обслуживания, взаимодействует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</w:t>
      </w:r>
    </w:p>
    <w:p w:rsidR="00F4086B" w:rsidRPr="003A4814" w:rsidRDefault="00F4086B" w:rsidP="007F522F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86B" w:rsidRPr="003A4814" w:rsidRDefault="00F4086B" w:rsidP="007F522F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AC" w:rsidRPr="003A4814" w:rsidRDefault="007F522F" w:rsidP="007F522F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коллективом общеобразовательного учреждения по вопросам профилактики правонарушений, безнадзорности среди несовершеннолетних обучающихся. В качестве общественных организаций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22F" w:rsidRPr="003A4814" w:rsidRDefault="007F522F" w:rsidP="007F522F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школе действуют классные родительские комитеты. Они объединяют усилия семьи и школы в деле обучения и воспитания детей, оказывают помощь в определении социально-незащищенных обучающихся. </w:t>
      </w:r>
    </w:p>
    <w:p w:rsidR="007F522F" w:rsidRPr="003A4814" w:rsidRDefault="007F522F" w:rsidP="007F522F">
      <w:pPr>
        <w:ind w:left="-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Методический совет – постоянно действующий орган управления методической работой педагогического коллектива. Осуществляет методическое обеспечение 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7F522F" w:rsidRPr="003A4814" w:rsidRDefault="007F522F" w:rsidP="007F522F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 Совет обучающихся реализует право обучающихся на участие в управлении школой, способствует приобретению ими знаний, умений и опыта организационной и управленческой деятельности, активизации общественной и творческой деятельности обучающихся.</w:t>
      </w:r>
    </w:p>
    <w:p w:rsidR="007F522F" w:rsidRPr="003A4814" w:rsidRDefault="007F522F" w:rsidP="007F522F">
      <w:pPr>
        <w:ind w:left="-851"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Совет ученического самоуправления планирует и организует внеурочную деятельность </w:t>
      </w: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. Классные органы самоуправления организует внеурочную работу внутри класса, </w:t>
      </w:r>
      <w:proofErr w:type="spellStart"/>
      <w:r w:rsidRPr="003A4814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 с Советом школы.</w:t>
      </w:r>
    </w:p>
    <w:p w:rsidR="007F522F" w:rsidRPr="003A4814" w:rsidRDefault="007F522F" w:rsidP="007F522F">
      <w:pPr>
        <w:tabs>
          <w:tab w:val="left" w:pos="220"/>
        </w:tabs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     В школе функционируют следующие подразделения:</w:t>
      </w:r>
    </w:p>
    <w:p w:rsidR="007F522F" w:rsidRPr="003A4814" w:rsidRDefault="007F522F" w:rsidP="007F522F">
      <w:pPr>
        <w:numPr>
          <w:ilvl w:val="0"/>
          <w:numId w:val="1"/>
        </w:numPr>
        <w:tabs>
          <w:tab w:val="left" w:pos="140"/>
        </w:tabs>
        <w:ind w:left="-851" w:hanging="14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методический совет;</w:t>
      </w:r>
    </w:p>
    <w:p w:rsidR="007F522F" w:rsidRPr="003A4814" w:rsidRDefault="007F522F" w:rsidP="007F522F">
      <w:pPr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- школьные методические объединения учителей предметников (далее – ШМО) и ШМО классных руководителей;</w:t>
      </w:r>
    </w:p>
    <w:p w:rsidR="007F522F" w:rsidRPr="003A4814" w:rsidRDefault="007F522F" w:rsidP="007F522F">
      <w:pPr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-временные творческие группы;</w:t>
      </w:r>
    </w:p>
    <w:p w:rsidR="007F522F" w:rsidRPr="003A4814" w:rsidRDefault="007F522F" w:rsidP="00C83B53">
      <w:pPr>
        <w:numPr>
          <w:ilvl w:val="0"/>
          <w:numId w:val="2"/>
        </w:numPr>
        <w:tabs>
          <w:tab w:val="left" w:pos="140"/>
        </w:tabs>
        <w:ind w:left="-851" w:hanging="14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библиотека;</w:t>
      </w:r>
    </w:p>
    <w:p w:rsidR="007F522F" w:rsidRPr="003A4814" w:rsidRDefault="007F522F" w:rsidP="00C83B53">
      <w:pPr>
        <w:numPr>
          <w:ilvl w:val="0"/>
          <w:numId w:val="2"/>
        </w:numPr>
        <w:tabs>
          <w:tab w:val="left" w:pos="140"/>
        </w:tabs>
        <w:ind w:left="-851" w:hanging="1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814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proofErr w:type="spellStart"/>
      <w:r w:rsidRPr="003A4814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proofErr w:type="gramEnd"/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консилиум (далее – </w:t>
      </w:r>
      <w:proofErr w:type="spellStart"/>
      <w:r w:rsidRPr="003A4814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3A48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F522F" w:rsidRPr="003A4814" w:rsidRDefault="007F522F" w:rsidP="00C83B53">
      <w:pPr>
        <w:numPr>
          <w:ilvl w:val="0"/>
          <w:numId w:val="2"/>
        </w:numPr>
        <w:tabs>
          <w:tab w:val="left" w:pos="140"/>
        </w:tabs>
        <w:ind w:left="-851" w:hanging="14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совет профилактики.</w:t>
      </w:r>
    </w:p>
    <w:p w:rsidR="002F1B54" w:rsidRPr="003A4814" w:rsidRDefault="007F522F" w:rsidP="002F1B54">
      <w:pPr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Каждое подразделение выполняет функции, направленные на организацию учебно-воспитательного процесса согласно должностным обязанностям, локальным актам.</w:t>
      </w:r>
    </w:p>
    <w:p w:rsidR="007F522F" w:rsidRPr="003A4814" w:rsidRDefault="007F522F" w:rsidP="002F1B54">
      <w:pPr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учреждению. </w:t>
      </w:r>
    </w:p>
    <w:p w:rsidR="007F522F" w:rsidRPr="003A4814" w:rsidRDefault="008C68EF" w:rsidP="007F522F">
      <w:pPr>
        <w:ind w:left="-851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Сведения об администрации</w:t>
      </w:r>
    </w:p>
    <w:tbl>
      <w:tblPr>
        <w:tblpPr w:leftFromText="180" w:rightFromText="180" w:vertAnchor="text" w:horzAnchor="margin" w:tblpXSpec="center" w:tblpY="538"/>
        <w:tblW w:w="10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18"/>
        <w:gridCol w:w="2690"/>
        <w:gridCol w:w="561"/>
        <w:gridCol w:w="2540"/>
      </w:tblGrid>
      <w:tr w:rsidR="007F522F" w:rsidRPr="003A4814" w:rsidTr="00B948F6">
        <w:trPr>
          <w:trHeight w:val="6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right="278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right="278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left="-97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Должность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right="278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Функциональные обязанности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tabs>
                <w:tab w:val="left" w:pos="684"/>
              </w:tabs>
              <w:ind w:left="72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стаж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награды</w:t>
            </w:r>
          </w:p>
        </w:tc>
      </w:tr>
      <w:tr w:rsidR="00B02EBC" w:rsidRPr="003A4814" w:rsidTr="00B948F6">
        <w:trPr>
          <w:trHeight w:val="6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BC" w:rsidRPr="003A4814" w:rsidRDefault="004E35AC" w:rsidP="002F1B54">
            <w:pPr>
              <w:pStyle w:val="ac"/>
              <w:ind w:right="278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BC" w:rsidRPr="003A4814" w:rsidRDefault="00B02EBC" w:rsidP="00B02EBC">
            <w:pPr>
              <w:pStyle w:val="ac"/>
              <w:ind w:right="278" w:firstLine="0"/>
              <w:rPr>
                <w:bCs/>
                <w:sz w:val="24"/>
                <w:lang w:eastAsia="en-US"/>
              </w:rPr>
            </w:pPr>
            <w:proofErr w:type="spellStart"/>
            <w:r w:rsidRPr="003A4814">
              <w:rPr>
                <w:bCs/>
                <w:sz w:val="24"/>
                <w:lang w:eastAsia="en-US"/>
              </w:rPr>
              <w:t>Недайборщ</w:t>
            </w:r>
            <w:proofErr w:type="spellEnd"/>
            <w:r w:rsidRPr="003A4814">
              <w:rPr>
                <w:bCs/>
                <w:sz w:val="24"/>
                <w:lang w:eastAsia="en-US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BC" w:rsidRPr="003A4814" w:rsidRDefault="00B02EBC" w:rsidP="002F1B54">
            <w:pPr>
              <w:pStyle w:val="ac"/>
              <w:ind w:left="-97"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директор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BC" w:rsidRPr="003A4814" w:rsidRDefault="00B02EBC" w:rsidP="00B02EBC">
            <w:pPr>
              <w:pStyle w:val="ac"/>
              <w:tabs>
                <w:tab w:val="left" w:pos="2063"/>
              </w:tabs>
              <w:ind w:left="72" w:right="-119"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Общее руководство, курирование </w:t>
            </w:r>
          </w:p>
          <w:p w:rsidR="00B02EBC" w:rsidRPr="003A4814" w:rsidRDefault="00B02EBC" w:rsidP="00B02EBC">
            <w:pPr>
              <w:pStyle w:val="ac"/>
              <w:ind w:right="278" w:firstLine="0"/>
              <w:rPr>
                <w:bCs/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начальной  школы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BC" w:rsidRPr="003A4814" w:rsidRDefault="00B02EBC" w:rsidP="00B02EBC">
            <w:pPr>
              <w:pStyle w:val="ac"/>
              <w:tabs>
                <w:tab w:val="left" w:pos="684"/>
              </w:tabs>
              <w:ind w:left="72" w:firstLine="0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2</w:t>
            </w:r>
            <w:r w:rsidR="00F97518"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2EBC" w:rsidRPr="003A4814" w:rsidRDefault="00B02EBC" w:rsidP="002F1B54">
            <w:pPr>
              <w:pStyle w:val="ac"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Грамота Главы администрации Рузаевского муниципального района, </w:t>
            </w:r>
            <w:r w:rsidRPr="003A4814">
              <w:rPr>
                <w:bCs/>
                <w:sz w:val="24"/>
                <w:lang w:eastAsia="en-US"/>
              </w:rPr>
              <w:t xml:space="preserve"> высшая</w:t>
            </w:r>
          </w:p>
        </w:tc>
      </w:tr>
      <w:tr w:rsidR="007F522F" w:rsidRPr="003A4814" w:rsidTr="00B948F6">
        <w:trPr>
          <w:trHeight w:val="186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4E35AC" w:rsidP="002F1B54">
            <w:pPr>
              <w:pStyle w:val="ac"/>
              <w:ind w:right="278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left="-119" w:right="-108" w:firstLine="0"/>
              <w:jc w:val="both"/>
              <w:rPr>
                <w:iCs/>
                <w:sz w:val="24"/>
                <w:lang w:eastAsia="en-US"/>
              </w:rPr>
            </w:pPr>
            <w:r w:rsidRPr="003A4814">
              <w:rPr>
                <w:iCs/>
                <w:sz w:val="24"/>
                <w:lang w:eastAsia="en-US"/>
              </w:rPr>
              <w:t>Щербакова Елена Геннадьевна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B02EBC" w:rsidP="002F1B54">
            <w:pPr>
              <w:pStyle w:val="ac"/>
              <w:ind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зам. </w:t>
            </w:r>
            <w:r w:rsidR="007F522F" w:rsidRPr="003A4814">
              <w:rPr>
                <w:sz w:val="24"/>
                <w:lang w:eastAsia="en-US"/>
              </w:rPr>
              <w:t>директор</w:t>
            </w:r>
            <w:r w:rsidRPr="003A4814">
              <w:rPr>
                <w:sz w:val="24"/>
                <w:lang w:eastAsia="en-US"/>
              </w:rPr>
              <w:t>а по научно – методической работе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B02EBC" w:rsidP="002F1B54">
            <w:pPr>
              <w:pStyle w:val="ac"/>
              <w:tabs>
                <w:tab w:val="left" w:pos="2063"/>
              </w:tabs>
              <w:ind w:left="72" w:right="-119"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методическая </w:t>
            </w:r>
            <w:proofErr w:type="spellStart"/>
            <w:r w:rsidRPr="003A4814">
              <w:rPr>
                <w:sz w:val="24"/>
                <w:lang w:eastAsia="en-US"/>
              </w:rPr>
              <w:t>работа</w:t>
            </w:r>
            <w:proofErr w:type="gramStart"/>
            <w:r w:rsidRPr="003A4814">
              <w:rPr>
                <w:sz w:val="24"/>
                <w:lang w:eastAsia="en-US"/>
              </w:rPr>
              <w:t>,к</w:t>
            </w:r>
            <w:proofErr w:type="gramEnd"/>
            <w:r w:rsidRPr="003A4814">
              <w:rPr>
                <w:sz w:val="24"/>
                <w:lang w:eastAsia="en-US"/>
              </w:rPr>
              <w:t>урирование</w:t>
            </w:r>
            <w:proofErr w:type="spellEnd"/>
            <w:r w:rsidRPr="003A4814">
              <w:rPr>
                <w:sz w:val="24"/>
                <w:lang w:eastAsia="en-US"/>
              </w:rPr>
              <w:t xml:space="preserve"> математики, информатики</w:t>
            </w:r>
            <w:r w:rsidR="007F522F" w:rsidRPr="003A4814">
              <w:rPr>
                <w:sz w:val="24"/>
                <w:lang w:eastAsia="en-US"/>
              </w:rPr>
              <w:t>, истории, географии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F97518" w:rsidP="002F1B54">
            <w:pPr>
              <w:pStyle w:val="ac"/>
              <w:ind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2F" w:rsidRPr="003A4814" w:rsidRDefault="007F522F" w:rsidP="002F1B54">
            <w:pPr>
              <w:pStyle w:val="ac"/>
              <w:ind w:left="72"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«Почетный работник общего образования», </w:t>
            </w:r>
          </w:p>
          <w:p w:rsidR="007F522F" w:rsidRPr="003A4814" w:rsidRDefault="007F522F" w:rsidP="00B948F6">
            <w:pPr>
              <w:pStyle w:val="ac"/>
              <w:ind w:left="72"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соответствие занимаемой должности</w:t>
            </w:r>
          </w:p>
        </w:tc>
      </w:tr>
      <w:tr w:rsidR="007F522F" w:rsidRPr="003A4814" w:rsidTr="00B948F6">
        <w:trPr>
          <w:trHeight w:val="215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4E35AC" w:rsidP="002F1B54">
            <w:pPr>
              <w:pStyle w:val="ac"/>
              <w:ind w:right="278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right="-108" w:firstLine="0"/>
              <w:jc w:val="both"/>
              <w:rPr>
                <w:iCs/>
                <w:sz w:val="24"/>
                <w:lang w:eastAsia="en-US"/>
              </w:rPr>
            </w:pPr>
            <w:r w:rsidRPr="003A4814">
              <w:rPr>
                <w:iCs/>
                <w:sz w:val="24"/>
                <w:lang w:eastAsia="en-US"/>
              </w:rPr>
              <w:t xml:space="preserve">Панферова </w:t>
            </w:r>
          </w:p>
          <w:p w:rsidR="007F522F" w:rsidRPr="003A4814" w:rsidRDefault="007F522F" w:rsidP="002F1B54">
            <w:pPr>
              <w:pStyle w:val="ac"/>
              <w:ind w:left="-119" w:right="-108" w:firstLine="0"/>
              <w:jc w:val="both"/>
              <w:rPr>
                <w:iCs/>
                <w:sz w:val="24"/>
                <w:lang w:eastAsia="en-US"/>
              </w:rPr>
            </w:pPr>
            <w:r w:rsidRPr="003A4814">
              <w:rPr>
                <w:iCs/>
                <w:sz w:val="24"/>
                <w:lang w:eastAsia="en-US"/>
              </w:rPr>
              <w:t>Марина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ind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зам. директора по учебной работе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tabs>
                <w:tab w:val="left" w:pos="2063"/>
              </w:tabs>
              <w:ind w:left="72" w:right="-119" w:firstLine="0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Организация учебно-воспитательного процесса, курирование </w:t>
            </w:r>
            <w:proofErr w:type="spellStart"/>
            <w:r w:rsidRPr="003A4814">
              <w:rPr>
                <w:sz w:val="24"/>
                <w:lang w:eastAsia="en-US"/>
              </w:rPr>
              <w:t>биологии</w:t>
            </w:r>
            <w:proofErr w:type="gramStart"/>
            <w:r w:rsidRPr="003A4814">
              <w:rPr>
                <w:sz w:val="24"/>
                <w:lang w:eastAsia="en-US"/>
              </w:rPr>
              <w:t>,х</w:t>
            </w:r>
            <w:proofErr w:type="gramEnd"/>
            <w:r w:rsidRPr="003A4814">
              <w:rPr>
                <w:sz w:val="24"/>
                <w:lang w:eastAsia="en-US"/>
              </w:rPr>
              <w:t>имии</w:t>
            </w:r>
            <w:proofErr w:type="spellEnd"/>
            <w:r w:rsidRPr="003A4814">
              <w:rPr>
                <w:sz w:val="24"/>
                <w:lang w:eastAsia="en-US"/>
              </w:rPr>
              <w:t xml:space="preserve">, </w:t>
            </w:r>
            <w:proofErr w:type="spellStart"/>
            <w:r w:rsidRPr="003A4814">
              <w:rPr>
                <w:sz w:val="24"/>
                <w:lang w:eastAsia="en-US"/>
              </w:rPr>
              <w:t>ОБЖ,трудового</w:t>
            </w:r>
            <w:proofErr w:type="spellEnd"/>
            <w:r w:rsidRPr="003A4814">
              <w:rPr>
                <w:sz w:val="24"/>
                <w:lang w:eastAsia="en-US"/>
              </w:rPr>
              <w:t xml:space="preserve"> обучения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2F1B54">
            <w:pPr>
              <w:pStyle w:val="ac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23</w:t>
            </w:r>
            <w:r w:rsidR="00F97518">
              <w:rPr>
                <w:sz w:val="24"/>
                <w:lang w:eastAsia="en-US"/>
              </w:rPr>
              <w:t>6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2F" w:rsidRPr="003A4814" w:rsidRDefault="007F522F" w:rsidP="00B948F6">
            <w:pPr>
              <w:pStyle w:val="ac"/>
              <w:ind w:left="72" w:firstLine="0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«Почетный работник общего образования», </w:t>
            </w:r>
            <w:r w:rsidR="00F97518">
              <w:rPr>
                <w:sz w:val="24"/>
                <w:lang w:eastAsia="en-US"/>
              </w:rPr>
              <w:t xml:space="preserve">Заслуженный работник образования </w:t>
            </w:r>
            <w:proofErr w:type="spellStart"/>
            <w:r w:rsidR="00F97518">
              <w:rPr>
                <w:sz w:val="24"/>
                <w:lang w:eastAsia="en-US"/>
              </w:rPr>
              <w:t>РМ</w:t>
            </w:r>
            <w:proofErr w:type="gramStart"/>
            <w:r w:rsidR="00F97518">
              <w:rPr>
                <w:sz w:val="24"/>
                <w:lang w:eastAsia="en-US"/>
              </w:rPr>
              <w:t>,</w:t>
            </w:r>
            <w:r w:rsidRPr="003A4814">
              <w:rPr>
                <w:sz w:val="24"/>
                <w:lang w:eastAsia="en-US"/>
              </w:rPr>
              <w:t>В</w:t>
            </w:r>
            <w:proofErr w:type="gramEnd"/>
            <w:r w:rsidRPr="003A4814">
              <w:rPr>
                <w:sz w:val="24"/>
                <w:lang w:eastAsia="en-US"/>
              </w:rPr>
              <w:t>етеран</w:t>
            </w:r>
            <w:proofErr w:type="spellEnd"/>
            <w:r w:rsidRPr="003A4814">
              <w:rPr>
                <w:sz w:val="24"/>
                <w:lang w:eastAsia="en-US"/>
              </w:rPr>
              <w:t xml:space="preserve"> труда, соответствие занимаемой должности</w:t>
            </w:r>
          </w:p>
        </w:tc>
      </w:tr>
      <w:tr w:rsidR="007F522F" w:rsidRPr="003A4814" w:rsidTr="00B948F6">
        <w:trPr>
          <w:trHeight w:val="219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E36" w:rsidRPr="003A4814" w:rsidRDefault="00AF3E36" w:rsidP="002F1B54">
            <w:pPr>
              <w:pStyle w:val="ac"/>
              <w:ind w:right="278" w:firstLine="0"/>
              <w:rPr>
                <w:sz w:val="24"/>
                <w:lang w:eastAsia="en-US"/>
              </w:rPr>
            </w:pPr>
          </w:p>
          <w:p w:rsidR="007F522F" w:rsidRPr="003A4814" w:rsidRDefault="004E35AC" w:rsidP="002F1B54">
            <w:pPr>
              <w:pStyle w:val="ac"/>
              <w:ind w:right="278" w:firstLine="0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D00D89" w:rsidP="00B948F6">
            <w:pPr>
              <w:pStyle w:val="ac"/>
              <w:ind w:right="-108" w:firstLine="0"/>
              <w:rPr>
                <w:iCs/>
                <w:sz w:val="24"/>
                <w:lang w:eastAsia="en-US"/>
              </w:rPr>
            </w:pPr>
            <w:proofErr w:type="spellStart"/>
            <w:r w:rsidRPr="003A4814">
              <w:rPr>
                <w:iCs/>
                <w:sz w:val="24"/>
                <w:lang w:eastAsia="en-US"/>
              </w:rPr>
              <w:t>Косицина</w:t>
            </w:r>
            <w:proofErr w:type="spellEnd"/>
            <w:r w:rsidRPr="003A4814">
              <w:rPr>
                <w:iCs/>
                <w:sz w:val="24"/>
                <w:lang w:eastAsia="en-US"/>
              </w:rPr>
              <w:t xml:space="preserve"> Татьяна Алекс</w:t>
            </w:r>
            <w:r w:rsidR="008D0E50" w:rsidRPr="003A4814">
              <w:rPr>
                <w:iCs/>
                <w:sz w:val="24"/>
                <w:lang w:eastAsia="en-US"/>
              </w:rPr>
              <w:t>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B948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</w:t>
            </w:r>
          </w:p>
          <w:p w:rsidR="007F522F" w:rsidRPr="003A4814" w:rsidRDefault="007F522F" w:rsidP="00B948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</w:t>
            </w:r>
          </w:p>
          <w:p w:rsidR="007F522F" w:rsidRPr="003A4814" w:rsidRDefault="007F522F" w:rsidP="00B948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A4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3A4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7F522F" w:rsidRPr="003A4814" w:rsidRDefault="007F522F" w:rsidP="00B948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B948F6">
            <w:pPr>
              <w:pStyle w:val="ac"/>
              <w:tabs>
                <w:tab w:val="left" w:pos="1944"/>
                <w:tab w:val="left" w:pos="2063"/>
              </w:tabs>
              <w:ind w:right="-119" w:firstLine="0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Организация внеурочной и внеклассной воспитательной работы, курирование русского языка и литературы, предметов эстетического цикла, физкультуры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2F" w:rsidRPr="003A4814" w:rsidRDefault="007F522F" w:rsidP="00B948F6">
            <w:pPr>
              <w:pStyle w:val="ac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  <w:r w:rsidR="0005617F" w:rsidRPr="003A4814">
              <w:rPr>
                <w:sz w:val="24"/>
                <w:lang w:eastAsia="en-US"/>
              </w:rPr>
              <w:t>1</w:t>
            </w:r>
            <w:r w:rsidR="00F4086B"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2F" w:rsidRPr="003A4814" w:rsidRDefault="00F97518" w:rsidP="00B948F6">
            <w:pPr>
              <w:pStyle w:val="ac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Почетная грамота Министерства образования РМ, </w:t>
            </w:r>
            <w:r w:rsidR="007F522F" w:rsidRPr="003A4814">
              <w:rPr>
                <w:sz w:val="24"/>
                <w:lang w:eastAsia="en-US"/>
              </w:rPr>
              <w:t>Грамота Главы администрации Рузаевского муниципального района, соответствие занимаемой должности</w:t>
            </w:r>
          </w:p>
          <w:p w:rsidR="007F522F" w:rsidRPr="003A4814" w:rsidRDefault="007F522F" w:rsidP="00B948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F522F" w:rsidRPr="003A4814" w:rsidRDefault="007F522F" w:rsidP="007F522F">
      <w:pPr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02EBC" w:rsidRPr="003A4814" w:rsidRDefault="00B02EBC" w:rsidP="007F522F">
      <w:pPr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02EBC" w:rsidRPr="003A4814" w:rsidRDefault="00B02EBC" w:rsidP="007F522F">
      <w:pPr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  <w:sectPr w:rsidR="00B02EBC" w:rsidRPr="003A4814" w:rsidSect="00D00D89">
          <w:footerReference w:type="default" r:id="rId9"/>
          <w:pgSz w:w="11900" w:h="16838"/>
          <w:pgMar w:top="29" w:right="707" w:bottom="0" w:left="1276" w:header="0" w:footer="0" w:gutter="0"/>
          <w:cols w:space="0" w:equalWidth="0">
            <w:col w:w="9917"/>
          </w:cols>
          <w:docGrid w:linePitch="360"/>
        </w:sectPr>
      </w:pPr>
    </w:p>
    <w:p w:rsidR="007F522F" w:rsidRPr="003A4814" w:rsidRDefault="007F522F" w:rsidP="007F522F">
      <w:pPr>
        <w:spacing w:line="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5"/>
      <w:bookmarkEnd w:id="0"/>
    </w:p>
    <w:p w:rsidR="007F522F" w:rsidRPr="003A4814" w:rsidRDefault="00F97518" w:rsidP="005E1673">
      <w:pPr>
        <w:spacing w:line="16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Администрация школы, делегируя управленческие полномочия, предоставляет право планировать использование часов вариативной части учебного плана, обсуждать программы спецкурсов, выполнять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принятии тех или иных решений, их использование,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</w:t>
      </w:r>
    </w:p>
    <w:p w:rsidR="007F522F" w:rsidRPr="003A4814" w:rsidRDefault="007F522F" w:rsidP="005E1673">
      <w:pPr>
        <w:spacing w:line="16" w:lineRule="atLeast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</w:t>
      </w:r>
      <w:r w:rsidR="002F1B54" w:rsidRPr="003A4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22F" w:rsidRPr="003A4814" w:rsidRDefault="007F522F" w:rsidP="005E1673">
      <w:pPr>
        <w:spacing w:line="16" w:lineRule="atLeast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анализ и годовой план работы школы сбалансированы. </w:t>
      </w:r>
    </w:p>
    <w:p w:rsidR="007F522F" w:rsidRPr="003A4814" w:rsidRDefault="007F522F" w:rsidP="005E1673">
      <w:pPr>
        <w:spacing w:line="16" w:lineRule="atLeast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Показателями эффективного управления являются результаты деятельности по следующим составляющим критериям:</w:t>
      </w:r>
    </w:p>
    <w:p w:rsidR="007F522F" w:rsidRPr="003A4814" w:rsidRDefault="007F522F" w:rsidP="005E1673">
      <w:pPr>
        <w:numPr>
          <w:ilvl w:val="0"/>
          <w:numId w:val="3"/>
        </w:numPr>
        <w:tabs>
          <w:tab w:val="left" w:pos="140"/>
        </w:tabs>
        <w:spacing w:line="16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все обучающиеся успевают;</w:t>
      </w:r>
    </w:p>
    <w:p w:rsidR="007F522F" w:rsidRPr="003A4814" w:rsidRDefault="007F522F" w:rsidP="005E1673">
      <w:pPr>
        <w:numPr>
          <w:ilvl w:val="0"/>
          <w:numId w:val="3"/>
        </w:numPr>
        <w:tabs>
          <w:tab w:val="left" w:pos="199"/>
        </w:tabs>
        <w:spacing w:line="16" w:lineRule="atLeast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улучшились межличностные отношения, нет конфликтов между участниками образовательного процесса;</w:t>
      </w:r>
    </w:p>
    <w:p w:rsidR="007F522F" w:rsidRPr="003A4814" w:rsidRDefault="007F522F" w:rsidP="005E1673">
      <w:pPr>
        <w:numPr>
          <w:ilvl w:val="0"/>
          <w:numId w:val="3"/>
        </w:numPr>
        <w:tabs>
          <w:tab w:val="left" w:pos="175"/>
        </w:tabs>
        <w:spacing w:line="16" w:lineRule="atLeast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налажена взаимосвязь между процессом управления и личностным ростом участников образовательного процесса.</w:t>
      </w:r>
    </w:p>
    <w:p w:rsidR="007F522F" w:rsidRPr="003A4814" w:rsidRDefault="007F522F" w:rsidP="005E1673">
      <w:pPr>
        <w:spacing w:line="16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Документооборот и деловая переписка школы осуществляется посредством электронной почтой, что позволяет организовать устойчивый процесс обмена информацией между школой, Управлением образования, образовательными учреждениями, партнерами учреждения.</w:t>
      </w:r>
    </w:p>
    <w:p w:rsidR="007F522F" w:rsidRPr="003A4814" w:rsidRDefault="007F522F" w:rsidP="005E1673">
      <w:pPr>
        <w:spacing w:line="16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2F" w:rsidRPr="003A4814" w:rsidRDefault="008C68EF" w:rsidP="005E1673">
      <w:pPr>
        <w:pStyle w:val="a9"/>
        <w:spacing w:line="16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A481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48F6" w:rsidRPr="003A48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22F" w:rsidRPr="003A4814">
        <w:rPr>
          <w:rFonts w:ascii="Times New Roman" w:eastAsia="Times New Roman" w:hAnsi="Times New Roman" w:cs="Times New Roman"/>
          <w:sz w:val="24"/>
          <w:szCs w:val="24"/>
        </w:rPr>
        <w:t>Анализ состояния и перспектив развития системы образования</w:t>
      </w:r>
    </w:p>
    <w:p w:rsidR="00B948F6" w:rsidRPr="003A4814" w:rsidRDefault="00B948F6" w:rsidP="005E1673">
      <w:pPr>
        <w:pStyle w:val="aa"/>
        <w:ind w:left="-142"/>
        <w:jc w:val="both"/>
        <w:rPr>
          <w:bCs/>
          <w:sz w:val="24"/>
          <w:u w:val="single"/>
        </w:rPr>
      </w:pP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         В прошедшем учебном году школа осуществляла свою деятельность в соответствии с Конституцией РФ, Законом РФ «Об образовании», Программой развития школы, Уставом школы, методическими письмами и рекомендациями МО РФ, МО РМ и УО Рузаевского муниципального района, внутренними </w:t>
      </w: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приказами, локальными актами, в которых определен круг регулируемых вопросов о правах и обязанностях участниках образовательного процесса, направленными на выявление и развитие способностей каждого </w:t>
      </w:r>
      <w:proofErr w:type="gramStart"/>
      <w:r w:rsidRPr="003A4814">
        <w:rPr>
          <w:sz w:val="24"/>
        </w:rPr>
        <w:t>ученика</w:t>
      </w:r>
      <w:proofErr w:type="gramEnd"/>
      <w:r w:rsidRPr="003A4814">
        <w:rPr>
          <w:sz w:val="24"/>
        </w:rPr>
        <w:t xml:space="preserve"> и формирование базовых знаний за курс основного (полного) общего образования.</w:t>
      </w: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В основе организации </w:t>
      </w:r>
      <w:proofErr w:type="spellStart"/>
      <w:r w:rsidRPr="003A4814">
        <w:rPr>
          <w:sz w:val="24"/>
        </w:rPr>
        <w:t>учебно</w:t>
      </w:r>
      <w:proofErr w:type="spellEnd"/>
      <w:r w:rsidRPr="003A4814">
        <w:rPr>
          <w:sz w:val="24"/>
        </w:rPr>
        <w:t xml:space="preserve"> – воспитательного процесса в школе лежит взаимосвязь и взаимодействие всех структур коллектива школы: педагог – ученик – родители – администрация. </w:t>
      </w:r>
    </w:p>
    <w:p w:rsidR="00B948F6" w:rsidRPr="003A4814" w:rsidRDefault="00B948F6" w:rsidP="005E1673">
      <w:pPr>
        <w:pStyle w:val="aa"/>
        <w:ind w:left="-142"/>
        <w:rPr>
          <w:bCs/>
          <w:sz w:val="24"/>
        </w:rPr>
      </w:pPr>
      <w:r w:rsidRPr="003A4814">
        <w:rPr>
          <w:bCs/>
          <w:sz w:val="24"/>
        </w:rPr>
        <w:t>7.Анализ уровня здоровья и здорового образа жизни.</w:t>
      </w:r>
    </w:p>
    <w:p w:rsidR="00B948F6" w:rsidRPr="003A4814" w:rsidRDefault="00B948F6" w:rsidP="005E1673">
      <w:pPr>
        <w:pStyle w:val="aa"/>
        <w:spacing w:line="276" w:lineRule="auto"/>
        <w:ind w:left="-142"/>
        <w:rPr>
          <w:bCs/>
          <w:sz w:val="24"/>
        </w:rPr>
      </w:pP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В настоящее время как никогда актуальна проблема сохранения здоровья детей. Здоровье – физическое и психическое – как основа жизни и развития, освоение других культурных  и нравственных ценностей, основа счастливой жизни. </w:t>
      </w: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       Сохранение здоровья подрастающего поколения важно и как фактор предотвращения вырождения нации. Причины ухудшения здоровья разные: от социальных и экологических  до </w:t>
      </w:r>
      <w:proofErr w:type="spellStart"/>
      <w:r w:rsidRPr="003A4814">
        <w:rPr>
          <w:sz w:val="24"/>
        </w:rPr>
        <w:t>внутришкольных</w:t>
      </w:r>
      <w:proofErr w:type="spellEnd"/>
      <w:r w:rsidRPr="003A4814">
        <w:rPr>
          <w:sz w:val="24"/>
        </w:rPr>
        <w:t xml:space="preserve"> – учебные перегрузки, нарушение санитарно-гигиенических условий учебного процесса, организация питания. Забота о здоровье детей – одна из важнейших для </w:t>
      </w:r>
      <w:proofErr w:type="gramStart"/>
      <w:r w:rsidRPr="003A4814">
        <w:rPr>
          <w:sz w:val="24"/>
        </w:rPr>
        <w:t>нашего</w:t>
      </w:r>
      <w:proofErr w:type="gramEnd"/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педагогического коллектива. </w:t>
      </w:r>
      <w:proofErr w:type="gramStart"/>
      <w:r w:rsidRPr="003A4814">
        <w:rPr>
          <w:sz w:val="24"/>
        </w:rPr>
        <w:t>В прошлом учебном году было организовано медико-санитарное просвещение школьников, работал лекторий по гинекологии для девушек 8-9, 10-11 классов, проводились беседы по предупреждению наркомании и заболеваний СПИДом для учащихся 9-11 классов, прививался интерес и привычка к занятиям физической культурой и спортом, учащиеся включались во внеурочные занятия, которые обеспечивают необходимую норму двигательной активности (классным руководителям необходимо взять под строгий контроль и учет</w:t>
      </w:r>
      <w:proofErr w:type="gramEnd"/>
      <w:r w:rsidRPr="003A4814">
        <w:rPr>
          <w:sz w:val="24"/>
        </w:rPr>
        <w:t xml:space="preserve"> всех учащихся, нуждающихся в занятиях в специальной медицинской группе по медицинским показаниям). Все учащиеся занимаются физической культурой.</w:t>
      </w: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                  На уровень здоровья и формирование здорового образа жизни влияют:</w:t>
      </w:r>
    </w:p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-Использование </w:t>
      </w:r>
      <w:proofErr w:type="spellStart"/>
      <w:r w:rsidRPr="003A4814">
        <w:rPr>
          <w:sz w:val="24"/>
        </w:rPr>
        <w:t>здоровьесберегающих</w:t>
      </w:r>
      <w:proofErr w:type="spellEnd"/>
      <w:r w:rsidRPr="003A4814">
        <w:rPr>
          <w:sz w:val="24"/>
        </w:rPr>
        <w:t xml:space="preserve"> и </w:t>
      </w:r>
      <w:proofErr w:type="spellStart"/>
      <w:r w:rsidRPr="003A4814">
        <w:rPr>
          <w:sz w:val="24"/>
        </w:rPr>
        <w:t>здоровьеформирующих</w:t>
      </w:r>
      <w:proofErr w:type="spellEnd"/>
      <w:r w:rsidR="00F97518">
        <w:rPr>
          <w:sz w:val="24"/>
        </w:rPr>
        <w:t xml:space="preserve"> </w:t>
      </w:r>
      <w:r w:rsidRPr="003A4814">
        <w:rPr>
          <w:sz w:val="24"/>
        </w:rPr>
        <w:t xml:space="preserve">технологий,  три часа физической культуры в 1 –11   классах, проведение Дней здоровья в школе, «спортивных суббот», участие в </w:t>
      </w:r>
      <w:r w:rsidRPr="003A4814">
        <w:rPr>
          <w:sz w:val="24"/>
        </w:rPr>
        <w:lastRenderedPageBreak/>
        <w:t>спортивных соревнованиях (</w:t>
      </w:r>
      <w:proofErr w:type="spellStart"/>
      <w:r w:rsidRPr="003A4814">
        <w:rPr>
          <w:sz w:val="24"/>
        </w:rPr>
        <w:t>Заводова</w:t>
      </w:r>
      <w:proofErr w:type="spellEnd"/>
      <w:r w:rsidRPr="003A4814">
        <w:rPr>
          <w:sz w:val="24"/>
        </w:rPr>
        <w:t xml:space="preserve"> Н.Г., Котлов А.П., Козлов И.А</w:t>
      </w:r>
      <w:proofErr w:type="gramStart"/>
      <w:r w:rsidRPr="003A4814">
        <w:rPr>
          <w:sz w:val="24"/>
        </w:rPr>
        <w:t xml:space="preserve">,), </w:t>
      </w:r>
      <w:proofErr w:type="gramEnd"/>
      <w:r w:rsidRPr="003A4814">
        <w:rPr>
          <w:sz w:val="24"/>
        </w:rPr>
        <w:t>работа спортивны</w:t>
      </w:r>
      <w:r w:rsidR="008D0E50" w:rsidRPr="003A4814">
        <w:rPr>
          <w:sz w:val="24"/>
        </w:rPr>
        <w:t>х кружков и секций.</w:t>
      </w:r>
    </w:p>
    <w:p w:rsidR="00B948F6" w:rsidRPr="003A4814" w:rsidRDefault="00B948F6" w:rsidP="005E1673">
      <w:pPr>
        <w:pStyle w:val="aa"/>
        <w:tabs>
          <w:tab w:val="left" w:pos="-142"/>
        </w:tabs>
        <w:ind w:left="-142"/>
        <w:jc w:val="both"/>
        <w:rPr>
          <w:sz w:val="24"/>
        </w:rPr>
      </w:pPr>
      <w:r w:rsidRPr="003A4814">
        <w:rPr>
          <w:sz w:val="24"/>
        </w:rPr>
        <w:t>-огромная военно-патриотическая работа в кадетских классах (руководитель Котлов А.П.)</w:t>
      </w:r>
    </w:p>
    <w:p w:rsidR="00B948F6" w:rsidRPr="003A4814" w:rsidRDefault="00B948F6" w:rsidP="005E1673">
      <w:pPr>
        <w:pStyle w:val="aa"/>
        <w:tabs>
          <w:tab w:val="left" w:pos="-142"/>
        </w:tabs>
        <w:ind w:left="-142"/>
        <w:jc w:val="both"/>
        <w:rPr>
          <w:sz w:val="24"/>
        </w:rPr>
      </w:pPr>
      <w:r w:rsidRPr="003A4814">
        <w:rPr>
          <w:sz w:val="24"/>
        </w:rPr>
        <w:t>-</w:t>
      </w:r>
      <w:proofErr w:type="spellStart"/>
      <w:r w:rsidRPr="003A4814">
        <w:rPr>
          <w:sz w:val="24"/>
        </w:rPr>
        <w:t>Санитарно</w:t>
      </w:r>
      <w:proofErr w:type="spellEnd"/>
      <w:r w:rsidRPr="003A4814">
        <w:rPr>
          <w:sz w:val="24"/>
        </w:rPr>
        <w:t xml:space="preserve"> – гигиеническая работа в школе: работа лектория для девочек 8-9 классов, девушек 10 – 11 классов, беседы по санитарии и гигиене, проведение уроков по охране здоровья и жизни детей.</w:t>
      </w:r>
    </w:p>
    <w:p w:rsidR="00B948F6" w:rsidRPr="003A4814" w:rsidRDefault="00B948F6" w:rsidP="005E1673">
      <w:pPr>
        <w:pStyle w:val="aa"/>
        <w:tabs>
          <w:tab w:val="left" w:pos="-142"/>
        </w:tabs>
        <w:ind w:left="-142"/>
        <w:jc w:val="both"/>
        <w:rPr>
          <w:sz w:val="24"/>
        </w:rPr>
      </w:pPr>
      <w:r w:rsidRPr="003A4814">
        <w:rPr>
          <w:sz w:val="24"/>
        </w:rPr>
        <w:t>-Организация питания. В школе организовано горячее питание  (горячие завтраки, обеды: бесплатные для детей из малообеспеченных семей</w:t>
      </w:r>
      <w:proofErr w:type="gramStart"/>
      <w:r w:rsidR="00B02EBC" w:rsidRPr="003A4814">
        <w:rPr>
          <w:sz w:val="24"/>
        </w:rPr>
        <w:t>)</w:t>
      </w:r>
      <w:r w:rsidRPr="003A4814">
        <w:rPr>
          <w:sz w:val="24"/>
        </w:rPr>
        <w:t>В</w:t>
      </w:r>
      <w:proofErr w:type="gramEnd"/>
      <w:r w:rsidRPr="003A4814">
        <w:rPr>
          <w:sz w:val="24"/>
        </w:rPr>
        <w:t xml:space="preserve"> результате б</w:t>
      </w:r>
      <w:r w:rsidR="00B02EBC" w:rsidRPr="003A4814">
        <w:rPr>
          <w:sz w:val="24"/>
        </w:rPr>
        <w:t>ыло охвачено горячим питанием  9</w:t>
      </w:r>
      <w:r w:rsidRPr="003A4814">
        <w:rPr>
          <w:sz w:val="24"/>
        </w:rPr>
        <w:t>4%   обучающихся.</w:t>
      </w:r>
    </w:p>
    <w:p w:rsidR="00B948F6" w:rsidRPr="003A4814" w:rsidRDefault="00B948F6" w:rsidP="005E1673">
      <w:pPr>
        <w:pStyle w:val="aa"/>
        <w:ind w:left="-142"/>
        <w:jc w:val="both"/>
        <w:rPr>
          <w:bCs/>
          <w:iCs/>
          <w:sz w:val="24"/>
        </w:rPr>
      </w:pPr>
      <w:r w:rsidRPr="003A4814">
        <w:rPr>
          <w:bCs/>
          <w:iCs/>
          <w:sz w:val="24"/>
        </w:rPr>
        <w:t>Социальная защита детей</w:t>
      </w:r>
    </w:p>
    <w:tbl>
      <w:tblPr>
        <w:tblW w:w="10774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253"/>
      </w:tblGrid>
      <w:tr w:rsidR="00B948F6" w:rsidRPr="003A4814" w:rsidTr="005E1673">
        <w:trPr>
          <w:trHeight w:val="29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6" w:rsidRPr="003A4814" w:rsidRDefault="00B948F6" w:rsidP="005E1673">
            <w:pPr>
              <w:pStyle w:val="aa"/>
              <w:ind w:left="-142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обучалось на дому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6" w:rsidRPr="003A4814" w:rsidRDefault="0014675D" w:rsidP="005E1673">
            <w:pPr>
              <w:pStyle w:val="aa"/>
              <w:tabs>
                <w:tab w:val="center" w:pos="306"/>
              </w:tabs>
              <w:ind w:left="-142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ab/>
              <w:t xml:space="preserve"> 1</w:t>
            </w:r>
          </w:p>
        </w:tc>
      </w:tr>
      <w:tr w:rsidR="00B948F6" w:rsidRPr="003A4814" w:rsidTr="005E1673">
        <w:trPr>
          <w:trHeight w:val="2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6" w:rsidRPr="003A4814" w:rsidRDefault="00B948F6" w:rsidP="005E1673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ГПД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6" w:rsidRPr="003A4814" w:rsidRDefault="00F97518" w:rsidP="005E1673">
            <w:pPr>
              <w:pStyle w:val="aa"/>
              <w:ind w:left="-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</w:t>
            </w:r>
            <w:r w:rsidR="00F4086B" w:rsidRPr="003A4814">
              <w:rPr>
                <w:sz w:val="24"/>
                <w:lang w:eastAsia="en-US"/>
              </w:rPr>
              <w:t>2/</w:t>
            </w:r>
            <w:r w:rsidR="00B948F6" w:rsidRPr="003A4814">
              <w:rPr>
                <w:sz w:val="24"/>
                <w:lang w:eastAsia="en-US"/>
              </w:rPr>
              <w:t xml:space="preserve"> 50</w:t>
            </w:r>
          </w:p>
        </w:tc>
      </w:tr>
      <w:tr w:rsidR="00B948F6" w:rsidRPr="003A4814" w:rsidTr="005E1673">
        <w:trPr>
          <w:trHeight w:val="3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6" w:rsidRPr="003A4814" w:rsidRDefault="00B948F6" w:rsidP="005E1673">
            <w:pPr>
              <w:pStyle w:val="aa"/>
              <w:ind w:left="-142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  получали 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6" w:rsidRPr="003A4814" w:rsidRDefault="00F4086B" w:rsidP="005E1673">
            <w:pPr>
              <w:pStyle w:val="aa"/>
              <w:tabs>
                <w:tab w:val="right" w:pos="1322"/>
              </w:tabs>
              <w:ind w:left="-142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   517 - </w:t>
            </w:r>
            <w:r w:rsidR="00B02EBC" w:rsidRPr="003A4814">
              <w:rPr>
                <w:sz w:val="24"/>
                <w:lang w:eastAsia="en-US"/>
              </w:rPr>
              <w:t xml:space="preserve"> 94</w:t>
            </w:r>
            <w:r w:rsidR="00B948F6" w:rsidRPr="003A4814">
              <w:rPr>
                <w:sz w:val="24"/>
                <w:lang w:eastAsia="en-US"/>
              </w:rPr>
              <w:t xml:space="preserve"> %</w:t>
            </w:r>
          </w:p>
        </w:tc>
      </w:tr>
      <w:tr w:rsidR="00B948F6" w:rsidRPr="003A4814" w:rsidTr="005E1673">
        <w:trPr>
          <w:trHeight w:val="3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6" w:rsidRPr="003A4814" w:rsidRDefault="00F97518" w:rsidP="005E1673">
            <w:pPr>
              <w:pStyle w:val="aa"/>
              <w:ind w:left="-142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proofErr w:type="gramStart"/>
            <w:r w:rsidR="00B948F6" w:rsidRPr="003A4814">
              <w:rPr>
                <w:sz w:val="24"/>
                <w:lang w:eastAsia="en-US"/>
              </w:rPr>
              <w:t>обеспечены</w:t>
            </w:r>
            <w:proofErr w:type="gramEnd"/>
            <w:r w:rsidR="00B948F6" w:rsidRPr="003A4814">
              <w:rPr>
                <w:sz w:val="24"/>
                <w:lang w:eastAsia="en-US"/>
              </w:rPr>
              <w:t xml:space="preserve"> бесплатными учебниками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6" w:rsidRPr="003A4814" w:rsidRDefault="00B948F6" w:rsidP="005E1673">
            <w:pPr>
              <w:pStyle w:val="aa"/>
              <w:tabs>
                <w:tab w:val="right" w:pos="1322"/>
              </w:tabs>
              <w:ind w:left="-142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        100 %</w:t>
            </w:r>
          </w:p>
          <w:p w:rsidR="00B948F6" w:rsidRPr="003A4814" w:rsidRDefault="00B948F6" w:rsidP="005E1673">
            <w:pPr>
              <w:pStyle w:val="aa"/>
              <w:ind w:left="-142"/>
              <w:rPr>
                <w:sz w:val="24"/>
                <w:lang w:eastAsia="en-US"/>
              </w:rPr>
            </w:pPr>
          </w:p>
        </w:tc>
      </w:tr>
    </w:tbl>
    <w:p w:rsidR="00B948F6" w:rsidRPr="003A4814" w:rsidRDefault="00B948F6" w:rsidP="005E1673">
      <w:pPr>
        <w:pStyle w:val="aa"/>
        <w:ind w:left="-142"/>
        <w:jc w:val="both"/>
        <w:rPr>
          <w:sz w:val="24"/>
        </w:rPr>
      </w:pPr>
      <w:r w:rsidRPr="003A4814">
        <w:rPr>
          <w:sz w:val="24"/>
        </w:rPr>
        <w:t xml:space="preserve">  Медицинское обслуживание</w:t>
      </w:r>
    </w:p>
    <w:p w:rsidR="00B948F6" w:rsidRPr="003A4814" w:rsidRDefault="00B948F6" w:rsidP="005E1673">
      <w:pPr>
        <w:pStyle w:val="ac"/>
        <w:ind w:left="-142" w:firstLine="0"/>
        <w:jc w:val="both"/>
        <w:rPr>
          <w:sz w:val="24"/>
        </w:rPr>
      </w:pPr>
      <w:r w:rsidRPr="003A4814">
        <w:rPr>
          <w:sz w:val="24"/>
        </w:rPr>
        <w:t xml:space="preserve">         Школьный медицинский кабинет проводит определенную профилактическую работу: сбор различных анализов, прививание, флюорография, осмотр учащихся медицинскими специалистами, стоматологическая помощь. Общая заболеваемость учащихся в прошлом году снизилась, уменьшилось число соматических </w:t>
      </w:r>
      <w:r w:rsidR="00A1266B" w:rsidRPr="003A4814">
        <w:rPr>
          <w:sz w:val="24"/>
        </w:rPr>
        <w:t>заболеваний, травм.</w:t>
      </w:r>
    </w:p>
    <w:p w:rsidR="00A1266B" w:rsidRPr="003A4814" w:rsidRDefault="00A1266B" w:rsidP="005E1673">
      <w:pPr>
        <w:pStyle w:val="ac"/>
        <w:ind w:left="-142" w:firstLine="0"/>
        <w:jc w:val="both"/>
        <w:rPr>
          <w:sz w:val="24"/>
        </w:rPr>
      </w:pPr>
    </w:p>
    <w:p w:rsidR="00B948F6" w:rsidRPr="003A4814" w:rsidRDefault="005E1673" w:rsidP="005E1673">
      <w:pPr>
        <w:pStyle w:val="aa"/>
        <w:rPr>
          <w:sz w:val="24"/>
        </w:rPr>
      </w:pPr>
      <w:r w:rsidRPr="003A4814">
        <w:rPr>
          <w:bCs/>
          <w:sz w:val="24"/>
        </w:rPr>
        <w:t>8.</w:t>
      </w:r>
      <w:r w:rsidR="00B948F6" w:rsidRPr="003A4814">
        <w:rPr>
          <w:bCs/>
          <w:sz w:val="24"/>
        </w:rPr>
        <w:t>Анализ уровня базового и дополнительного образования</w:t>
      </w:r>
    </w:p>
    <w:p w:rsidR="00B948F6" w:rsidRPr="003A4814" w:rsidRDefault="00B02EBC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>В  202</w:t>
      </w:r>
      <w:r w:rsidR="00F97518">
        <w:rPr>
          <w:sz w:val="24"/>
        </w:rPr>
        <w:t>4</w:t>
      </w:r>
      <w:r w:rsidR="0014675D" w:rsidRPr="003A4814">
        <w:rPr>
          <w:sz w:val="24"/>
        </w:rPr>
        <w:t xml:space="preserve">  году 1</w:t>
      </w:r>
      <w:r w:rsidR="00B948F6" w:rsidRPr="003A4814">
        <w:rPr>
          <w:sz w:val="24"/>
        </w:rPr>
        <w:t xml:space="preserve">-11 классы работали по учебному плану в соответствии с ФГОС. Учебный план школы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превышал предельно допустимого. Осуществлялись вариативность образования, предоставление педагогам выбора программ, учебников в соответствии с грифом «Рекомендовано Министерством </w:t>
      </w:r>
      <w:r w:rsidR="00113EEC" w:rsidRPr="003A4814">
        <w:rPr>
          <w:sz w:val="24"/>
        </w:rPr>
        <w:t>просвещения РФ</w:t>
      </w:r>
      <w:r w:rsidR="00B948F6" w:rsidRPr="003A4814">
        <w:rPr>
          <w:sz w:val="24"/>
        </w:rPr>
        <w:t>», методов и способов обучения, освоения учебного материала в соответствии со склонностями, интересами и возможностями учащихся, а также кадетским направлением работы школы.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     В 9-х классах  в</w:t>
      </w:r>
      <w:r w:rsidR="00113EEC" w:rsidRPr="003A4814">
        <w:rPr>
          <w:sz w:val="24"/>
        </w:rPr>
        <w:t xml:space="preserve">ведены учебные курсы: элективные </w:t>
      </w:r>
      <w:r w:rsidRPr="003A4814">
        <w:rPr>
          <w:sz w:val="24"/>
        </w:rPr>
        <w:t xml:space="preserve">курсы по подготовке к ОГЭ </w:t>
      </w:r>
      <w:proofErr w:type="spellStart"/>
      <w:r w:rsidRPr="003A4814">
        <w:rPr>
          <w:sz w:val="24"/>
        </w:rPr>
        <w:t>пообществознанию</w:t>
      </w:r>
      <w:proofErr w:type="spellEnd"/>
      <w:r w:rsidRPr="003A4814">
        <w:rPr>
          <w:sz w:val="24"/>
        </w:rPr>
        <w:t>, проводились дополнительные занятия по математике, геог</w:t>
      </w:r>
      <w:r w:rsidR="00113EEC" w:rsidRPr="003A4814">
        <w:rPr>
          <w:sz w:val="24"/>
        </w:rPr>
        <w:t>рафии, хи</w:t>
      </w:r>
      <w:r w:rsidR="0014675D" w:rsidRPr="003A4814">
        <w:rPr>
          <w:sz w:val="24"/>
        </w:rPr>
        <w:t xml:space="preserve">мии, </w:t>
      </w:r>
      <w:proofErr w:type="spellStart"/>
      <w:r w:rsidR="0014675D" w:rsidRPr="003A4814">
        <w:rPr>
          <w:sz w:val="24"/>
        </w:rPr>
        <w:t>информатике,биологии,английскому</w:t>
      </w:r>
      <w:proofErr w:type="spellEnd"/>
      <w:r w:rsidR="0014675D" w:rsidRPr="003A4814">
        <w:rPr>
          <w:sz w:val="24"/>
        </w:rPr>
        <w:t xml:space="preserve"> </w:t>
      </w:r>
      <w:proofErr w:type="spellStart"/>
      <w:r w:rsidR="0014675D" w:rsidRPr="003A4814">
        <w:rPr>
          <w:sz w:val="24"/>
        </w:rPr>
        <w:t>языку</w:t>
      </w:r>
      <w:proofErr w:type="gramStart"/>
      <w:r w:rsidR="0014675D" w:rsidRPr="003A4814">
        <w:rPr>
          <w:sz w:val="24"/>
        </w:rPr>
        <w:t>.</w:t>
      </w:r>
      <w:r w:rsidRPr="003A4814">
        <w:rPr>
          <w:bCs/>
          <w:sz w:val="24"/>
        </w:rPr>
        <w:t>В</w:t>
      </w:r>
      <w:proofErr w:type="spellEnd"/>
      <w:proofErr w:type="gramEnd"/>
      <w:r w:rsidRPr="003A4814">
        <w:rPr>
          <w:bCs/>
          <w:sz w:val="24"/>
        </w:rPr>
        <w:t xml:space="preserve">  компонент образовательного учреждения учебного плана 10 -  11 классов в качестве подготовки к ЕГЭ и расширения учебного курса были вкл</w:t>
      </w:r>
      <w:r w:rsidR="00113EEC" w:rsidRPr="003A4814">
        <w:rPr>
          <w:bCs/>
          <w:sz w:val="24"/>
        </w:rPr>
        <w:t xml:space="preserve">ючены русский язык, физика, </w:t>
      </w:r>
      <w:proofErr w:type="spellStart"/>
      <w:r w:rsidR="00113EEC" w:rsidRPr="003A4814">
        <w:rPr>
          <w:bCs/>
          <w:sz w:val="24"/>
        </w:rPr>
        <w:t>химия,математика</w:t>
      </w:r>
      <w:proofErr w:type="spellEnd"/>
      <w:r w:rsidR="00113EEC" w:rsidRPr="003A4814">
        <w:rPr>
          <w:bCs/>
          <w:sz w:val="24"/>
        </w:rPr>
        <w:t>.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  По особому учебному плану, утвержденному Министерством образования Республики Мордовия</w:t>
      </w:r>
      <w:r w:rsidR="00113EEC" w:rsidRPr="003A4814">
        <w:rPr>
          <w:sz w:val="24"/>
        </w:rPr>
        <w:t>,</w:t>
      </w:r>
      <w:r w:rsidRPr="003A4814">
        <w:rPr>
          <w:sz w:val="24"/>
        </w:rPr>
        <w:t xml:space="preserve"> занимались 5 –11  кадетские классы. </w:t>
      </w:r>
      <w:proofErr w:type="gramStart"/>
      <w:r w:rsidRPr="003A4814">
        <w:rPr>
          <w:sz w:val="24"/>
        </w:rPr>
        <w:t>Он предусматривал, кроме основных предметов, введение таких курсов как военно-прикладная подготовка (Котлов А.П.),история кадетского движения (</w:t>
      </w:r>
      <w:proofErr w:type="spellStart"/>
      <w:r w:rsidR="00F97518">
        <w:rPr>
          <w:sz w:val="24"/>
        </w:rPr>
        <w:t>Дударкина</w:t>
      </w:r>
      <w:proofErr w:type="spellEnd"/>
      <w:r w:rsidR="00F97518">
        <w:rPr>
          <w:sz w:val="24"/>
        </w:rPr>
        <w:t xml:space="preserve"> А.А.</w:t>
      </w:r>
      <w:r w:rsidRPr="003A4814">
        <w:rPr>
          <w:sz w:val="24"/>
        </w:rPr>
        <w:t xml:space="preserve"> Также кадеты занимались в кружках «Школы Безопасности» (секции стрелковый, туризма) (рук.</w:t>
      </w:r>
      <w:proofErr w:type="gramEnd"/>
      <w:r w:rsidRPr="003A4814">
        <w:rPr>
          <w:sz w:val="24"/>
        </w:rPr>
        <w:t xml:space="preserve"> Котлов А.П.), морского дела (рук. Котлов </w:t>
      </w:r>
      <w:r w:rsidR="00F97518">
        <w:rPr>
          <w:sz w:val="24"/>
        </w:rPr>
        <w:t>А.П.).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  Учебный план школы предусматривает выполнение основной государственной функции школы – обеспечение базового основного и среднего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Учебный план выполнен полностью, программа пройдена, отставания по предметам нет; в случае объективных причин, программа корректировалась и выполнялась в соответствии с рабочими программами педагогов.</w:t>
      </w:r>
    </w:p>
    <w:p w:rsidR="00B948F6" w:rsidRPr="003A4814" w:rsidRDefault="00B02EBC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      В 202</w:t>
      </w:r>
      <w:r w:rsidR="00F97518">
        <w:rPr>
          <w:sz w:val="24"/>
        </w:rPr>
        <w:t>4</w:t>
      </w:r>
      <w:r w:rsidR="00B948F6" w:rsidRPr="003A4814">
        <w:rPr>
          <w:sz w:val="24"/>
        </w:rPr>
        <w:t xml:space="preserve"> году школа работала в режиме пятидневной учеб</w:t>
      </w:r>
      <w:r w:rsidR="003701F4">
        <w:rPr>
          <w:sz w:val="24"/>
        </w:rPr>
        <w:t>ной недели.</w:t>
      </w:r>
      <w:r w:rsidR="00F97518">
        <w:rPr>
          <w:sz w:val="24"/>
        </w:rPr>
        <w:t xml:space="preserve"> </w:t>
      </w:r>
      <w:r w:rsidR="003701F4">
        <w:rPr>
          <w:sz w:val="24"/>
        </w:rPr>
        <w:t xml:space="preserve">В школе занималось 21 </w:t>
      </w:r>
      <w:r w:rsidR="00B948F6" w:rsidRPr="003A4814">
        <w:rPr>
          <w:sz w:val="24"/>
        </w:rPr>
        <w:t xml:space="preserve">класс-комплект, в </w:t>
      </w:r>
      <w:proofErr w:type="gramStart"/>
      <w:r w:rsidR="00B948F6" w:rsidRPr="003A4814">
        <w:rPr>
          <w:sz w:val="24"/>
        </w:rPr>
        <w:t>кото</w:t>
      </w:r>
      <w:r w:rsidRPr="003A4814">
        <w:rPr>
          <w:sz w:val="24"/>
        </w:rPr>
        <w:t>рых</w:t>
      </w:r>
      <w:proofErr w:type="gramEnd"/>
      <w:r w:rsidRPr="003A4814">
        <w:rPr>
          <w:sz w:val="24"/>
        </w:rPr>
        <w:t xml:space="preserve"> на конец  года обучалось 5</w:t>
      </w:r>
      <w:r w:rsidR="00F97518">
        <w:rPr>
          <w:sz w:val="24"/>
        </w:rPr>
        <w:t>45</w:t>
      </w:r>
      <w:r w:rsidR="00B948F6" w:rsidRPr="003A4814">
        <w:rPr>
          <w:sz w:val="24"/>
        </w:rPr>
        <w:t xml:space="preserve"> обучающихся.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iCs/>
          <w:sz w:val="24"/>
        </w:rPr>
      </w:pPr>
      <w:r w:rsidRPr="003A4814">
        <w:rPr>
          <w:iCs/>
          <w:sz w:val="24"/>
        </w:rPr>
        <w:lastRenderedPageBreak/>
        <w:t>Формы орга</w:t>
      </w:r>
      <w:r w:rsidR="00B02EBC" w:rsidRPr="003A4814">
        <w:rPr>
          <w:iCs/>
          <w:sz w:val="24"/>
        </w:rPr>
        <w:t>низации учебного процесса в 202</w:t>
      </w:r>
      <w:r w:rsidR="00F97518">
        <w:rPr>
          <w:iCs/>
          <w:sz w:val="24"/>
        </w:rPr>
        <w:t>4</w:t>
      </w:r>
      <w:r w:rsidRPr="003A4814">
        <w:rPr>
          <w:iCs/>
          <w:sz w:val="24"/>
        </w:rPr>
        <w:t xml:space="preserve">   году: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      уроки </w:t>
      </w:r>
      <w:proofErr w:type="gramStart"/>
      <w:r w:rsidRPr="003A4814">
        <w:rPr>
          <w:sz w:val="24"/>
        </w:rPr>
        <w:t xml:space="preserve">( </w:t>
      </w:r>
      <w:proofErr w:type="gramEnd"/>
      <w:r w:rsidRPr="003A4814">
        <w:rPr>
          <w:sz w:val="24"/>
        </w:rPr>
        <w:t>классно-урочная система);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лекции, семинары, практикумы (лекционно-зачетная система);</w:t>
      </w:r>
    </w:p>
    <w:p w:rsidR="005E1673" w:rsidRPr="00F97518" w:rsidRDefault="00B948F6" w:rsidP="00F97518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индивидуальное обучение на дому больных детей;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консультации и дополнительные занятия с отстающими учащимися;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занятия с учащимися 9,11 классов по подготовке к ГИА;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занятия по выбору и в соответствии с направлением работы школы;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олимпиады, конкурсы;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предметные недели;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открытые уроки;</w:t>
      </w:r>
    </w:p>
    <w:p w:rsidR="00B948F6" w:rsidRPr="003A4814" w:rsidRDefault="00B948F6" w:rsidP="008C10DB">
      <w:pPr>
        <w:pStyle w:val="aa"/>
        <w:numPr>
          <w:ilvl w:val="1"/>
          <w:numId w:val="4"/>
        </w:numPr>
        <w:spacing w:line="276" w:lineRule="auto"/>
        <w:ind w:left="-142" w:firstLine="0"/>
        <w:jc w:val="both"/>
        <w:rPr>
          <w:sz w:val="24"/>
        </w:rPr>
      </w:pPr>
      <w:r w:rsidRPr="003A4814">
        <w:rPr>
          <w:sz w:val="24"/>
        </w:rPr>
        <w:t>муниципальные  семинары.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  Педагогический коллектив активно осваивает различные технологии, в частности информационно – коммуникативные. Практически все педагоги активно работают  и заполняют электронный журнал </w:t>
      </w:r>
      <w:r w:rsidR="00902109" w:rsidRPr="003A4814">
        <w:rPr>
          <w:sz w:val="24"/>
        </w:rPr>
        <w:t xml:space="preserve">в </w:t>
      </w:r>
      <w:r w:rsidRPr="003A4814">
        <w:rPr>
          <w:sz w:val="24"/>
        </w:rPr>
        <w:t xml:space="preserve">  Сетево</w:t>
      </w:r>
      <w:r w:rsidR="00902109" w:rsidRPr="003A4814">
        <w:rPr>
          <w:sz w:val="24"/>
        </w:rPr>
        <w:t>м</w:t>
      </w:r>
      <w:r w:rsidR="00F97518">
        <w:rPr>
          <w:sz w:val="24"/>
        </w:rPr>
        <w:t xml:space="preserve"> </w:t>
      </w:r>
      <w:r w:rsidRPr="003A4814">
        <w:rPr>
          <w:sz w:val="24"/>
        </w:rPr>
        <w:t>город</w:t>
      </w:r>
      <w:r w:rsidR="00F97518">
        <w:rPr>
          <w:sz w:val="24"/>
        </w:rPr>
        <w:t xml:space="preserve">е </w:t>
      </w:r>
      <w:r w:rsidRPr="003A4814">
        <w:rPr>
          <w:sz w:val="24"/>
        </w:rPr>
        <w:t xml:space="preserve">«Образование». Это работа будет продолжаться.              </w:t>
      </w:r>
    </w:p>
    <w:p w:rsidR="00B948F6" w:rsidRPr="003A4814" w:rsidRDefault="00B948F6" w:rsidP="005E1673">
      <w:pPr>
        <w:pStyle w:val="aa"/>
        <w:spacing w:line="276" w:lineRule="auto"/>
        <w:ind w:left="-142"/>
        <w:jc w:val="both"/>
        <w:rPr>
          <w:sz w:val="24"/>
        </w:rPr>
      </w:pPr>
      <w:r w:rsidRPr="003A4814">
        <w:rPr>
          <w:sz w:val="24"/>
        </w:rPr>
        <w:t xml:space="preserve">     Крайне важной является деятельность школы по вооружению учащихся базовыми знаниями, по предупреждению неуспеваемости. Можно сделать вывод о положительной динамике в решении вопроса о предупреждении неуспеваемости и второгодничества. За прошедший учебный год все обучающиеся 11 класса сдали  ЕГЭ, получили аттестаты и завершили среднее общее образование. </w:t>
      </w:r>
    </w:p>
    <w:p w:rsidR="00113EEC" w:rsidRPr="003A4814" w:rsidRDefault="00113EEC" w:rsidP="00B948F6">
      <w:pPr>
        <w:pStyle w:val="aa"/>
        <w:ind w:left="-709"/>
        <w:rPr>
          <w:bCs/>
          <w:sz w:val="24"/>
        </w:rPr>
      </w:pPr>
    </w:p>
    <w:p w:rsidR="00B948F6" w:rsidRPr="003A4814" w:rsidRDefault="00902109" w:rsidP="00085357">
      <w:pPr>
        <w:pStyle w:val="aa"/>
        <w:ind w:left="-709" w:firstLine="567"/>
        <w:rPr>
          <w:bCs/>
          <w:sz w:val="24"/>
        </w:rPr>
      </w:pPr>
      <w:r w:rsidRPr="003A4814">
        <w:rPr>
          <w:bCs/>
          <w:sz w:val="24"/>
        </w:rPr>
        <w:t>Осу</w:t>
      </w:r>
      <w:r w:rsidR="00B948F6" w:rsidRPr="003A4814">
        <w:rPr>
          <w:bCs/>
          <w:sz w:val="24"/>
        </w:rPr>
        <w:t>ществление обязательного основного общего образования</w:t>
      </w:r>
    </w:p>
    <w:p w:rsidR="00B948F6" w:rsidRPr="003A4814" w:rsidRDefault="00B948F6" w:rsidP="00CA7BFC">
      <w:pPr>
        <w:pStyle w:val="aa"/>
        <w:ind w:left="-709"/>
        <w:jc w:val="center"/>
        <w:rPr>
          <w:bCs/>
          <w:sz w:val="24"/>
        </w:rPr>
      </w:pPr>
      <w:r w:rsidRPr="003A4814">
        <w:rPr>
          <w:bCs/>
          <w:sz w:val="24"/>
        </w:rPr>
        <w:t>Результаты работы по повышению успеваемости учащихся</w:t>
      </w:r>
    </w:p>
    <w:p w:rsidR="00CB3DD1" w:rsidRPr="003A4814" w:rsidRDefault="00CB3DD1" w:rsidP="00CB3DD1">
      <w:pPr>
        <w:pStyle w:val="aa"/>
        <w:ind w:left="-709"/>
        <w:jc w:val="center"/>
        <w:rPr>
          <w:sz w:val="24"/>
        </w:rPr>
      </w:pPr>
      <w:r w:rsidRPr="003A4814">
        <w:rPr>
          <w:sz w:val="24"/>
        </w:rPr>
        <w:t>Начальная школа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2.1. Качество образования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к 8-9 классу. С возрастом снижается мотивация к обучению, усиливается негативное влияние социума. 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В  2023 году из 226 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 аттестовано- 170 обучающихся. Из них на «отлично» закончили учебный год – 31 учащихся (18 %), в прошлом году - 17% (в 2021-2022 – 20%)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2а – 9 – Горбачев Я., Горшенина Е., Железнов Т.,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Зинникова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К., Калмыков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Кондренкова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Косицина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К., Майоров А.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2б – 4 – Вечканов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Красичков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Манеев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3а – 6-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Вишлин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Логинова Е.,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Симдянкин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М., Симонова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Эрюткина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3б –3-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Жабаев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Н., Стороженко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Юкневичус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4а – 2 –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Жадеева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Умярова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4б  -7 – Автухова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Дуденкова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Кочкарева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Ниденталь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Ступеньков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Шведкова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Шейпак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На «4» и «5» -76  учащихся (55 %), в прошлом учебном году – 47 %.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2а – 17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2б – 16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3а – 16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3б –8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4а – 24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4б – 12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Не аттестовано – 93 учащихся 1а, 1б классов. Все они переведены во второй класс.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Основное образование.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 На второй ступени обучения (всего -12 классов, в которых на конец учебного года обучалось – 283 обучающихся), продолжающей формирование познавательных интересов учащихся и их самообразовательных навыков, педагогический коллектив ставил перед собой следующие задачи: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- заложить фундамент общей образовательной подготовки школьников, необходимой для продолжения образования на третьей ступени обучения;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Окончили учебный год на «5» - 34 учеников (12 %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>, в прошлом году -  13,7 %.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lastRenderedPageBreak/>
        <w:t xml:space="preserve">5а –5-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Вишлина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Молотков М.,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Рузманов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С., Саитов Т.,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5б – 2 –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Девятайкина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6а -1 –Алиева А.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6б – 0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7а – 4 –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Говрякова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Кильдюшкина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Кручинкина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Плигин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Т. 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7б – 0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8а – 7 – Басова М.,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Заводова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Пудикова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СоветоваЮ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удякова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Яркулова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8б –  1 -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8в –5 - 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Дуденков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М., Макарова К., Нестерова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Потапкина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Рыжова Е.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9а –4 - 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АдмакинаО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устафин Р.,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Чевина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Юсупов И.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9б – 5 – Ефремов Д.,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Павилов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Филимонов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Чавкина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С.,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Чевтайкин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На «4» - «5» -90 учащихся (31%), в прошлом учебном году - 27 % 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5а – 15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5б – 3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6а – 12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6б  - 6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7а – 13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7б – 4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7в - 6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8а – 3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8б – 5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8в - 7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9а – 11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9б – 5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Неуспевающих нет.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Всего учащихся 10-11 классов – 44 обучающихся.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Закончили на «5» - 14 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31,8% ) 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                На «4»-«5» - 18-(40,9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                Не успевают – нет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На третьей ступени обучения 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>2 класса-комплекта ) завершается общеобразовательная подготовка обучающихся. Школа ставит перед собой задачу – достижение каждым выпускником уровня образовательных стандартов и его подготовку к поступлению в ВУЗы. 10-11 классы – классы универсального обучения.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                           10 класс 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Чавкина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Т.В. 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Отличники –10а – 2 –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Адамчик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Валерия,</w:t>
      </w:r>
      <w:r w:rsidR="00F97518">
        <w:rPr>
          <w:rFonts w:ascii="Times New Roman" w:hAnsi="Times New Roman" w:cs="Times New Roman"/>
          <w:sz w:val="24"/>
          <w:szCs w:val="24"/>
        </w:rPr>
        <w:t xml:space="preserve"> </w:t>
      </w:r>
      <w:r w:rsidRPr="003A4814">
        <w:rPr>
          <w:rFonts w:ascii="Times New Roman" w:hAnsi="Times New Roman" w:cs="Times New Roman"/>
          <w:sz w:val="24"/>
          <w:szCs w:val="24"/>
        </w:rPr>
        <w:t>Шалыгин Артем.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Это кандидаты на получение медалей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На «4»-«5» -13 –Морозов К., Князева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Д.,Астафьев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АтеняеваА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алашов К., Гурин К.,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Ермушев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Воронова В.,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Набадьева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К., Нуриев П.,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Жадеева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У.,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В., Медведева К.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С одной «4» - 1 – Князева Д.(физика)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С одной «3»  - 2 –Марченко Н.(русский язык),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Псеткина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В.(русский язык)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Качество знаний – 62,5 %. 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                           11 класс (классный руководитель Аленичева А.В.)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Отличники –10а – 2 –Алексенко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На «4»-«5» -11 – 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Забатурин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Захаров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Калякулина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Е.,Мельников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Мурашов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Мухаева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Приказчиков А., Трошкина В.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С одной «4» - 2 –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Калякулина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Д.(математика),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Е. (математика)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С одной «3»  - 1 –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Милушкин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Д.(математика)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Качество знаний – 65 %.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Окончили школу с медалью 1 степени – 3 – Алексенко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Е.,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Окончили школу с медалью 2 степени -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Забатурин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Калякулина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Д., Мурашов Д.,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A4814">
        <w:rPr>
          <w:rFonts w:ascii="Times New Roman" w:hAnsi="Times New Roman" w:cs="Times New Roman"/>
          <w:sz w:val="24"/>
          <w:szCs w:val="24"/>
        </w:rPr>
        <w:t xml:space="preserve"> в 10-11 классах– 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знаний –63 % (в прошлом учебном году   83%)             </w:t>
      </w:r>
    </w:p>
    <w:p w:rsidR="004A44D1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Итак, в целом по школе: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Показатели качественной успеваемости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классы</w:t>
      </w:r>
      <w:r w:rsidRPr="003A4814">
        <w:rPr>
          <w:rFonts w:ascii="Times New Roman" w:hAnsi="Times New Roman" w:cs="Times New Roman"/>
          <w:sz w:val="24"/>
          <w:szCs w:val="24"/>
        </w:rPr>
        <w:tab/>
        <w:t>количество</w:t>
      </w:r>
      <w:r w:rsidRPr="003A4814">
        <w:rPr>
          <w:rFonts w:ascii="Times New Roman" w:hAnsi="Times New Roman" w:cs="Times New Roman"/>
          <w:sz w:val="24"/>
          <w:szCs w:val="24"/>
        </w:rPr>
        <w:tab/>
        <w:t xml:space="preserve"> «5»</w:t>
      </w:r>
      <w:r w:rsidRPr="003A4814">
        <w:rPr>
          <w:rFonts w:ascii="Times New Roman" w:hAnsi="Times New Roman" w:cs="Times New Roman"/>
          <w:sz w:val="24"/>
          <w:szCs w:val="24"/>
        </w:rPr>
        <w:tab/>
        <w:t>«4» и «5»</w:t>
      </w:r>
      <w:r w:rsidRPr="003A4814">
        <w:rPr>
          <w:rFonts w:ascii="Times New Roman" w:hAnsi="Times New Roman" w:cs="Times New Roman"/>
          <w:sz w:val="24"/>
          <w:szCs w:val="24"/>
        </w:rPr>
        <w:tab/>
        <w:t>Качество знаний</w:t>
      </w:r>
      <w:r w:rsidRPr="003A48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4814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1-4</w:t>
      </w:r>
      <w:r w:rsidRPr="003A4814">
        <w:rPr>
          <w:rFonts w:ascii="Times New Roman" w:hAnsi="Times New Roman" w:cs="Times New Roman"/>
          <w:sz w:val="24"/>
          <w:szCs w:val="24"/>
        </w:rPr>
        <w:tab/>
        <w:t>226(170)</w:t>
      </w:r>
      <w:r w:rsidRPr="003A4814">
        <w:rPr>
          <w:rFonts w:ascii="Times New Roman" w:hAnsi="Times New Roman" w:cs="Times New Roman"/>
          <w:sz w:val="24"/>
          <w:szCs w:val="24"/>
        </w:rPr>
        <w:tab/>
        <w:t>31</w:t>
      </w:r>
      <w:r w:rsidRPr="003A4814">
        <w:rPr>
          <w:rFonts w:ascii="Times New Roman" w:hAnsi="Times New Roman" w:cs="Times New Roman"/>
          <w:sz w:val="24"/>
          <w:szCs w:val="24"/>
        </w:rPr>
        <w:tab/>
        <w:t>76</w:t>
      </w:r>
      <w:r w:rsidRPr="003A4814">
        <w:rPr>
          <w:rFonts w:ascii="Times New Roman" w:hAnsi="Times New Roman" w:cs="Times New Roman"/>
          <w:sz w:val="24"/>
          <w:szCs w:val="24"/>
        </w:rPr>
        <w:tab/>
        <w:t>63,8% (63,8%)</w:t>
      </w:r>
      <w:r w:rsidRPr="003A4814">
        <w:rPr>
          <w:rFonts w:ascii="Times New Roman" w:hAnsi="Times New Roman" w:cs="Times New Roman"/>
          <w:sz w:val="24"/>
          <w:szCs w:val="24"/>
        </w:rPr>
        <w:tab/>
        <w:t>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5-9</w:t>
      </w:r>
      <w:r w:rsidRPr="003A4814">
        <w:rPr>
          <w:rFonts w:ascii="Times New Roman" w:hAnsi="Times New Roman" w:cs="Times New Roman"/>
          <w:sz w:val="24"/>
          <w:szCs w:val="24"/>
        </w:rPr>
        <w:tab/>
        <w:t>283</w:t>
      </w:r>
      <w:r w:rsidRPr="003A4814">
        <w:rPr>
          <w:rFonts w:ascii="Times New Roman" w:hAnsi="Times New Roman" w:cs="Times New Roman"/>
          <w:sz w:val="24"/>
          <w:szCs w:val="24"/>
        </w:rPr>
        <w:tab/>
        <w:t>34</w:t>
      </w:r>
      <w:r w:rsidRPr="003A4814">
        <w:rPr>
          <w:rFonts w:ascii="Times New Roman" w:hAnsi="Times New Roman" w:cs="Times New Roman"/>
          <w:sz w:val="24"/>
          <w:szCs w:val="24"/>
        </w:rPr>
        <w:tab/>
        <w:t>90</w:t>
      </w:r>
      <w:r w:rsidRPr="003A4814">
        <w:rPr>
          <w:rFonts w:ascii="Times New Roman" w:hAnsi="Times New Roman" w:cs="Times New Roman"/>
          <w:sz w:val="24"/>
          <w:szCs w:val="24"/>
        </w:rPr>
        <w:tab/>
        <w:t>43,8% (40,4%)</w:t>
      </w:r>
      <w:r w:rsidRPr="003A4814">
        <w:rPr>
          <w:rFonts w:ascii="Times New Roman" w:hAnsi="Times New Roman" w:cs="Times New Roman"/>
          <w:sz w:val="24"/>
          <w:szCs w:val="24"/>
        </w:rPr>
        <w:tab/>
        <w:t>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10-11</w:t>
      </w:r>
      <w:r w:rsidRPr="003A4814">
        <w:rPr>
          <w:rFonts w:ascii="Times New Roman" w:hAnsi="Times New Roman" w:cs="Times New Roman"/>
          <w:sz w:val="24"/>
          <w:szCs w:val="24"/>
        </w:rPr>
        <w:tab/>
        <w:t>44</w:t>
      </w:r>
      <w:r w:rsidRPr="003A4814">
        <w:rPr>
          <w:rFonts w:ascii="Times New Roman" w:hAnsi="Times New Roman" w:cs="Times New Roman"/>
          <w:sz w:val="24"/>
          <w:szCs w:val="24"/>
        </w:rPr>
        <w:tab/>
        <w:t>4</w:t>
      </w:r>
      <w:r w:rsidRPr="003A4814">
        <w:rPr>
          <w:rFonts w:ascii="Times New Roman" w:hAnsi="Times New Roman" w:cs="Times New Roman"/>
          <w:sz w:val="24"/>
          <w:szCs w:val="24"/>
        </w:rPr>
        <w:tab/>
        <w:t>24</w:t>
      </w:r>
      <w:r w:rsidRPr="003A4814">
        <w:rPr>
          <w:rFonts w:ascii="Times New Roman" w:hAnsi="Times New Roman" w:cs="Times New Roman"/>
          <w:sz w:val="24"/>
          <w:szCs w:val="24"/>
        </w:rPr>
        <w:tab/>
        <w:t>63,6%(72,5%)</w:t>
      </w:r>
      <w:r w:rsidRPr="003A4814">
        <w:rPr>
          <w:rFonts w:ascii="Times New Roman" w:hAnsi="Times New Roman" w:cs="Times New Roman"/>
          <w:sz w:val="24"/>
          <w:szCs w:val="24"/>
        </w:rPr>
        <w:tab/>
        <w:t>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Итого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по школе</w:t>
      </w:r>
      <w:r w:rsidRPr="003A4814">
        <w:rPr>
          <w:rFonts w:ascii="Times New Roman" w:hAnsi="Times New Roman" w:cs="Times New Roman"/>
          <w:sz w:val="24"/>
          <w:szCs w:val="24"/>
        </w:rPr>
        <w:tab/>
        <w:t>553(497)</w:t>
      </w:r>
      <w:r w:rsidRPr="003A4814">
        <w:rPr>
          <w:rFonts w:ascii="Times New Roman" w:hAnsi="Times New Roman" w:cs="Times New Roman"/>
          <w:sz w:val="24"/>
          <w:szCs w:val="24"/>
        </w:rPr>
        <w:tab/>
        <w:t>72</w:t>
      </w:r>
      <w:r w:rsidRPr="003A4814">
        <w:rPr>
          <w:rFonts w:ascii="Times New Roman" w:hAnsi="Times New Roman" w:cs="Times New Roman"/>
          <w:sz w:val="24"/>
          <w:szCs w:val="24"/>
        </w:rPr>
        <w:tab/>
        <w:t>173</w:t>
      </w:r>
      <w:r w:rsidRPr="003A4814">
        <w:rPr>
          <w:rFonts w:ascii="Times New Roman" w:hAnsi="Times New Roman" w:cs="Times New Roman"/>
          <w:sz w:val="24"/>
          <w:szCs w:val="24"/>
        </w:rPr>
        <w:tab/>
        <w:t>51% (54%)</w:t>
      </w:r>
      <w:r w:rsidRPr="003A4814">
        <w:rPr>
          <w:rFonts w:ascii="Times New Roman" w:hAnsi="Times New Roman" w:cs="Times New Roman"/>
          <w:sz w:val="24"/>
          <w:szCs w:val="24"/>
        </w:rPr>
        <w:tab/>
        <w:t>100%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                       Заметна положительная динамика качественной успеваемости на уровне среднего общего образования. В целом по школе качественная успеваемость за учебный год снизилась. Наблюдается существенное понижение качества знаний на уровне основного общего образования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 xml:space="preserve"> на 3% (в 5-9 классах на 6%).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Всего учащихся – 5</w:t>
      </w:r>
      <w:r w:rsidR="004A44D1" w:rsidRPr="003A4814">
        <w:rPr>
          <w:rFonts w:ascii="Times New Roman" w:hAnsi="Times New Roman" w:cs="Times New Roman"/>
          <w:sz w:val="24"/>
          <w:szCs w:val="24"/>
        </w:rPr>
        <w:t>5</w:t>
      </w:r>
      <w:r w:rsidRPr="003A4814">
        <w:rPr>
          <w:rFonts w:ascii="Times New Roman" w:hAnsi="Times New Roman" w:cs="Times New Roman"/>
          <w:sz w:val="24"/>
          <w:szCs w:val="24"/>
        </w:rPr>
        <w:t>0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Переведено в следующие классы – 5</w:t>
      </w:r>
      <w:r w:rsidR="004A44D1" w:rsidRPr="003A4814">
        <w:rPr>
          <w:rFonts w:ascii="Times New Roman" w:hAnsi="Times New Roman" w:cs="Times New Roman"/>
          <w:sz w:val="24"/>
          <w:szCs w:val="24"/>
        </w:rPr>
        <w:t>49</w:t>
      </w:r>
      <w:r w:rsidRPr="003A4814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Переведено условн</w:t>
      </w:r>
      <w:proofErr w:type="gramStart"/>
      <w:r w:rsidRPr="003A481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оставлено на осень) – </w:t>
      </w:r>
      <w:r w:rsidR="004A44D1" w:rsidRPr="003A4814">
        <w:rPr>
          <w:rFonts w:ascii="Times New Roman" w:hAnsi="Times New Roman" w:cs="Times New Roman"/>
          <w:sz w:val="24"/>
          <w:szCs w:val="24"/>
        </w:rPr>
        <w:t>1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481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3A4814">
        <w:rPr>
          <w:rFonts w:ascii="Times New Roman" w:hAnsi="Times New Roman" w:cs="Times New Roman"/>
          <w:sz w:val="24"/>
          <w:szCs w:val="24"/>
        </w:rPr>
        <w:t xml:space="preserve"> похвальной грамотой – </w:t>
      </w:r>
      <w:r w:rsidR="004A44D1" w:rsidRPr="003A4814">
        <w:rPr>
          <w:rFonts w:ascii="Times New Roman" w:hAnsi="Times New Roman" w:cs="Times New Roman"/>
          <w:sz w:val="24"/>
          <w:szCs w:val="24"/>
        </w:rPr>
        <w:t>39</w:t>
      </w:r>
    </w:p>
    <w:p w:rsidR="00902109" w:rsidRPr="003A4814" w:rsidRDefault="00902109" w:rsidP="00902109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Окончили 9 классов с отличием  -</w:t>
      </w:r>
      <w:r w:rsidR="004A44D1" w:rsidRPr="003A4814">
        <w:rPr>
          <w:rFonts w:ascii="Times New Roman" w:hAnsi="Times New Roman" w:cs="Times New Roman"/>
          <w:sz w:val="24"/>
          <w:szCs w:val="24"/>
        </w:rPr>
        <w:t>9</w:t>
      </w:r>
    </w:p>
    <w:p w:rsidR="00CB3DD1" w:rsidRPr="003A4814" w:rsidRDefault="00902109" w:rsidP="0090210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A4814">
        <w:rPr>
          <w:rFonts w:ascii="Times New Roman" w:hAnsi="Times New Roman" w:cs="Times New Roman"/>
          <w:sz w:val="24"/>
          <w:szCs w:val="24"/>
        </w:rPr>
        <w:t xml:space="preserve">Награждены  медалью «За особые успехи в учении»– </w:t>
      </w:r>
      <w:r w:rsidR="004A44D1" w:rsidRPr="003A4814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CB3DD1" w:rsidRPr="003A4814" w:rsidRDefault="008C68EF" w:rsidP="00CB3DD1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10.</w:t>
      </w:r>
      <w:r w:rsidR="00CB3DD1" w:rsidRPr="003A4814">
        <w:rPr>
          <w:rFonts w:ascii="Times New Roman" w:hAnsi="Times New Roman" w:cs="Times New Roman"/>
          <w:bCs/>
          <w:sz w:val="24"/>
          <w:szCs w:val="24"/>
        </w:rPr>
        <w:t>Осуществление обязательного основного общего образования</w:t>
      </w:r>
    </w:p>
    <w:p w:rsidR="005E1673" w:rsidRPr="003A4814" w:rsidRDefault="00CB3DD1" w:rsidP="00CB3DD1">
      <w:pPr>
        <w:pStyle w:val="aa"/>
        <w:ind w:left="-709"/>
        <w:jc w:val="both"/>
        <w:rPr>
          <w:sz w:val="24"/>
        </w:rPr>
      </w:pPr>
      <w:r w:rsidRPr="003A4814">
        <w:rPr>
          <w:sz w:val="24"/>
        </w:rPr>
        <w:t xml:space="preserve">              Вся работа педагогического коллектива направлена на сохранение ученического контингента. И </w:t>
      </w:r>
    </w:p>
    <w:p w:rsidR="00CB3DD1" w:rsidRPr="003A4814" w:rsidRDefault="00CB3DD1" w:rsidP="00F97518">
      <w:pPr>
        <w:pStyle w:val="aa"/>
        <w:ind w:left="-709"/>
        <w:jc w:val="both"/>
        <w:rPr>
          <w:sz w:val="24"/>
        </w:rPr>
      </w:pPr>
      <w:r w:rsidRPr="003A4814">
        <w:rPr>
          <w:sz w:val="24"/>
        </w:rPr>
        <w:t>результат этой  работы – сохранение контингента учащихся в, отсев из школы</w:t>
      </w:r>
      <w:r w:rsidR="00F97518">
        <w:rPr>
          <w:sz w:val="24"/>
        </w:rPr>
        <w:t xml:space="preserve">  </w:t>
      </w:r>
      <w:r w:rsidRPr="003A4814">
        <w:rPr>
          <w:sz w:val="24"/>
        </w:rPr>
        <w:t>не допущен.</w:t>
      </w:r>
    </w:p>
    <w:p w:rsidR="00CB3DD1" w:rsidRPr="003A4814" w:rsidRDefault="00CB3DD1" w:rsidP="00CB3DD1">
      <w:pPr>
        <w:pStyle w:val="aa"/>
        <w:jc w:val="both"/>
        <w:rPr>
          <w:sz w:val="24"/>
        </w:rPr>
      </w:pPr>
      <w:r w:rsidRPr="003A4814">
        <w:rPr>
          <w:sz w:val="24"/>
        </w:rPr>
        <w:t>Для охвата всех детей учебой и сохранения контингента созданы все условия:</w:t>
      </w:r>
    </w:p>
    <w:p w:rsidR="00CB3DD1" w:rsidRPr="003A4814" w:rsidRDefault="00CB3DD1" w:rsidP="00CB3DD1">
      <w:pPr>
        <w:pStyle w:val="aa"/>
        <w:ind w:left="-709"/>
        <w:jc w:val="both"/>
        <w:rPr>
          <w:sz w:val="24"/>
        </w:rPr>
      </w:pPr>
      <w:r w:rsidRPr="003A4814">
        <w:rPr>
          <w:sz w:val="24"/>
        </w:rPr>
        <w:t xml:space="preserve">- обеспечение всех учащихся бесплатными учебниками (отв. </w:t>
      </w:r>
      <w:proofErr w:type="spellStart"/>
      <w:r w:rsidRPr="003A4814">
        <w:rPr>
          <w:sz w:val="24"/>
        </w:rPr>
        <w:t>Сертягина</w:t>
      </w:r>
      <w:proofErr w:type="spellEnd"/>
      <w:r w:rsidRPr="003A4814">
        <w:rPr>
          <w:sz w:val="24"/>
        </w:rPr>
        <w:t xml:space="preserve"> Т.И.</w:t>
      </w:r>
      <w:r w:rsidR="00F97518">
        <w:rPr>
          <w:sz w:val="24"/>
        </w:rPr>
        <w:t>)</w:t>
      </w:r>
    </w:p>
    <w:p w:rsidR="00CB3DD1" w:rsidRPr="003A4814" w:rsidRDefault="00CB3DD1" w:rsidP="00CB3DD1">
      <w:pPr>
        <w:pStyle w:val="aa"/>
        <w:ind w:left="-709"/>
        <w:jc w:val="both"/>
        <w:rPr>
          <w:sz w:val="24"/>
        </w:rPr>
      </w:pPr>
      <w:r w:rsidRPr="003A4814">
        <w:rPr>
          <w:sz w:val="24"/>
        </w:rPr>
        <w:t>-помощь малообеспеченным семьям  (горячее питание)</w:t>
      </w:r>
    </w:p>
    <w:p w:rsidR="00CB3DD1" w:rsidRPr="003A4814" w:rsidRDefault="00CB3DD1" w:rsidP="00CB3DD1">
      <w:pPr>
        <w:pStyle w:val="aa"/>
        <w:ind w:left="-709"/>
        <w:jc w:val="both"/>
        <w:rPr>
          <w:sz w:val="24"/>
        </w:rPr>
      </w:pPr>
      <w:r w:rsidRPr="003A4814">
        <w:rPr>
          <w:sz w:val="24"/>
        </w:rPr>
        <w:t>-организация ГПД</w:t>
      </w:r>
    </w:p>
    <w:p w:rsidR="00CB3DD1" w:rsidRPr="003A4814" w:rsidRDefault="00CB3DD1" w:rsidP="00CB3DD1">
      <w:pPr>
        <w:pStyle w:val="aa"/>
        <w:ind w:left="-709"/>
        <w:jc w:val="both"/>
        <w:rPr>
          <w:sz w:val="24"/>
        </w:rPr>
      </w:pPr>
      <w:r w:rsidRPr="003A4814">
        <w:rPr>
          <w:sz w:val="24"/>
        </w:rPr>
        <w:t>-дифференциация обучения</w:t>
      </w:r>
    </w:p>
    <w:p w:rsidR="00CB3DD1" w:rsidRPr="003A4814" w:rsidRDefault="00CB3DD1" w:rsidP="00CB3DD1">
      <w:pPr>
        <w:pStyle w:val="aa"/>
        <w:jc w:val="both"/>
        <w:rPr>
          <w:sz w:val="24"/>
        </w:rPr>
      </w:pPr>
      <w:r w:rsidRPr="003A4814">
        <w:rPr>
          <w:sz w:val="24"/>
        </w:rPr>
        <w:t xml:space="preserve">  В новом учебном году необходимо усилить внимание к обучающимся, имеющим пробелы в знаниях по тем или иным предметам, осуществлять </w:t>
      </w:r>
    </w:p>
    <w:p w:rsidR="00CB3DD1" w:rsidRPr="003A4814" w:rsidRDefault="00CB3DD1" w:rsidP="00CB3DD1">
      <w:pPr>
        <w:pStyle w:val="aa"/>
        <w:jc w:val="both"/>
        <w:rPr>
          <w:sz w:val="24"/>
        </w:rPr>
      </w:pPr>
      <w:r w:rsidRPr="003A4814">
        <w:rPr>
          <w:sz w:val="24"/>
        </w:rPr>
        <w:t>индивидуальный и дифференцированный подход, применять все методы педагогического, общественного и родительского воздействия для предотвращения отсева из школы и сохранности контингента учащихся.</w:t>
      </w:r>
    </w:p>
    <w:p w:rsidR="003A4814" w:rsidRPr="003A4814" w:rsidRDefault="003A4814" w:rsidP="00CB3DD1">
      <w:pPr>
        <w:pStyle w:val="aa"/>
        <w:jc w:val="both"/>
        <w:rPr>
          <w:sz w:val="24"/>
        </w:rPr>
      </w:pPr>
    </w:p>
    <w:p w:rsidR="003A4814" w:rsidRPr="003A4814" w:rsidRDefault="003A4814" w:rsidP="003A4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b/>
          <w:bCs/>
          <w:sz w:val="24"/>
          <w:szCs w:val="24"/>
        </w:rPr>
        <w:t>Итоги ГИА-9, ГИА-11</w:t>
      </w:r>
    </w:p>
    <w:p w:rsidR="003A4814" w:rsidRPr="003A4814" w:rsidRDefault="003A4814" w:rsidP="003A48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В 202</w:t>
      </w:r>
      <w:r w:rsidR="00F97518">
        <w:rPr>
          <w:rFonts w:ascii="Times New Roman" w:hAnsi="Times New Roman" w:cs="Times New Roman"/>
          <w:sz w:val="24"/>
          <w:szCs w:val="24"/>
        </w:rPr>
        <w:t xml:space="preserve">4 </w:t>
      </w:r>
      <w:r w:rsidRPr="003A4814">
        <w:rPr>
          <w:rFonts w:ascii="Times New Roman" w:hAnsi="Times New Roman" w:cs="Times New Roman"/>
          <w:sz w:val="24"/>
          <w:szCs w:val="24"/>
        </w:rPr>
        <w:t>году ГИА-11 проходила в форме ЕГЭ. Выпускники 11-х классов сдавали обязательные ЕГЭ по русскому языку и математике и ЕГЭ по предметам по выбору.</w:t>
      </w:r>
    </w:p>
    <w:p w:rsidR="003A4814" w:rsidRPr="003A4814" w:rsidRDefault="003A4814" w:rsidP="003A4814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Девятиклассники сдавали обязательные экзамены по русскому языку и математике и два предмета по выбору в форме ОГЭ.</w:t>
      </w:r>
    </w:p>
    <w:p w:rsidR="00DB1D10" w:rsidRPr="00F97518" w:rsidRDefault="003A4814" w:rsidP="00F97518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sz w:val="24"/>
          <w:szCs w:val="24"/>
        </w:rPr>
        <w:t>Аттестаты об основном общем и среднем общем образовании были выданы 51 выпускнику 9-х классов (1 выпускник 9б класса получил неудовлетворительные оценки по трем предметам и оставлен на пересдачу в сентябре) и 18 выпускникам 11-х классов.</w:t>
      </w:r>
    </w:p>
    <w:p w:rsidR="00DB1D10" w:rsidRDefault="00DB1D10" w:rsidP="003A48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14" w:rsidRPr="003A4814" w:rsidRDefault="003A4814" w:rsidP="003A4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b/>
          <w:bCs/>
          <w:sz w:val="24"/>
          <w:szCs w:val="24"/>
        </w:rPr>
        <w:t xml:space="preserve"> ОГЭ</w:t>
      </w:r>
    </w:p>
    <w:p w:rsidR="003A4814" w:rsidRPr="003A4814" w:rsidRDefault="00F97518" w:rsidP="003A4814">
      <w:pPr>
        <w:pStyle w:val="aa"/>
        <w:ind w:firstLine="1620"/>
        <w:jc w:val="both"/>
        <w:rPr>
          <w:iCs/>
          <w:sz w:val="24"/>
        </w:rPr>
      </w:pPr>
      <w:r>
        <w:rPr>
          <w:iCs/>
          <w:sz w:val="24"/>
        </w:rPr>
        <w:t xml:space="preserve">       </w:t>
      </w:r>
      <w:r w:rsidR="003A4814" w:rsidRPr="003A4814">
        <w:rPr>
          <w:iCs/>
          <w:sz w:val="24"/>
        </w:rPr>
        <w:t>Результаты итоговой аттестации учащихся 9-х классов</w:t>
      </w:r>
    </w:p>
    <w:p w:rsidR="003A4814" w:rsidRPr="003A4814" w:rsidRDefault="003A4814" w:rsidP="003A4814">
      <w:pPr>
        <w:pStyle w:val="aa"/>
        <w:ind w:firstLine="1620"/>
        <w:jc w:val="both"/>
        <w:rPr>
          <w:sz w:val="24"/>
        </w:rPr>
      </w:pP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 xml:space="preserve">          В прошедшем учебном году девятиклассники впервые проходили  итоговое собеседование в качестве допуска к ГИА. 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  <w:jc w:val="both"/>
      </w:pPr>
      <w:r w:rsidRPr="003A4814">
        <w:t xml:space="preserve">              Результаты итогового собеседования по русскому языку для выпускников 9 классов свидетельствуют, что 100% девятиклассников успешно справились с предложенными заданиями, получив «зачет».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 xml:space="preserve">          Итоговое собеседование  проводилась  13 февраля 2024 года, участие в ней приняли 57 выпускников  школы.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 xml:space="preserve">         Итоговое собеседование по русскому языку направлено на проверку навыков спонтанной речи – на подготовку участнику дается  около минуты, само собеседование занимает около 15 </w:t>
      </w:r>
      <w:r w:rsidRPr="003A4814">
        <w:lastRenderedPageBreak/>
        <w:t>минут. Для обучающихся с ограниченными возможностями здоровья продолжительность проведения собеседования увеличивается вдвое (до 30 минут).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>Все тексты для чтения, которые были предложены участникам собеседования, – это тексты о выдающихся людях России.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 xml:space="preserve">              Итоговое собеседование по русскому языку состоит из четырех заданий: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>1) чтение текста вслух; </w:t>
      </w:r>
      <w:r w:rsidRPr="003A4814">
        <w:br/>
        <w:t>2) пересказ текста с привлечением дополнительной информации; </w:t>
      </w:r>
      <w:r w:rsidRPr="003A4814">
        <w:br/>
        <w:t>3) монологическое высказывание по одной из выбранных тем; </w:t>
      </w:r>
      <w:r w:rsidRPr="003A4814">
        <w:br/>
        <w:t>4) диалог с экзаменатором-собеседником. </w:t>
      </w:r>
      <w:r w:rsidRPr="003A4814">
        <w:br/>
        <w:t xml:space="preserve">Лучше всего учащиеся справились с заданиями по чтению текста вслух (94% выполнения задания), созданием монологического высказывания (около 75% выполнения задания) и участием в диалоге (около 90% выполнения задания). Более трудным оказалось задание, связанное с пересказом текста (около 55% выполнения). При оценивании правильности речи к числу </w:t>
      </w:r>
      <w:proofErr w:type="gramStart"/>
      <w:r w:rsidRPr="003A4814">
        <w:t>типичных</w:t>
      </w:r>
      <w:proofErr w:type="gramEnd"/>
      <w:r w:rsidRPr="003A4814">
        <w:t xml:space="preserve"> следует отнести речевые и грамматические ошибки.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 xml:space="preserve">    В проведении собеседования участвовали  экзаменаторы-собеседники (</w:t>
      </w:r>
      <w:proofErr w:type="spellStart"/>
      <w:r w:rsidRPr="003A4814">
        <w:t>Учватова</w:t>
      </w:r>
      <w:proofErr w:type="spellEnd"/>
      <w:r w:rsidRPr="003A4814">
        <w:t xml:space="preserve"> Н.А., Чернышева К.В., </w:t>
      </w:r>
      <w:proofErr w:type="spellStart"/>
      <w:r w:rsidRPr="003A4814">
        <w:t>Дударкина</w:t>
      </w:r>
      <w:proofErr w:type="spellEnd"/>
      <w:r w:rsidRPr="003A4814">
        <w:t xml:space="preserve"> А.А.,</w:t>
      </w:r>
      <w:proofErr w:type="spellStart"/>
      <w:r w:rsidRPr="003A4814">
        <w:t>Чавкина</w:t>
      </w:r>
      <w:proofErr w:type="spellEnd"/>
      <w:r w:rsidRPr="003A4814">
        <w:t xml:space="preserve"> Т.В.) и эксперты (Ефремова Н.П., Новикова И.Г., Аленичева А.В., Калмыкова Т.С.), оценивающие ответ. В качестве экспертов выступали  учителя русского языка и литературы, которые оценивали выполнение заданий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t xml:space="preserve">непосредственно в процессе ответа по специально разработанным критериям с учетом соблюдения норм современного русского литературного языка. Во время ответа участника ведется аудиозапись. </w:t>
      </w: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</w:p>
    <w:p w:rsidR="003A4814" w:rsidRPr="003A4814" w:rsidRDefault="003A4814" w:rsidP="003A4814">
      <w:pPr>
        <w:pStyle w:val="af0"/>
        <w:shd w:val="clear" w:color="auto" w:fill="FFFFFF"/>
        <w:spacing w:before="0" w:beforeAutospacing="0" w:after="0" w:afterAutospacing="0"/>
      </w:pPr>
      <w:r w:rsidRPr="003A4814">
        <w:rPr>
          <w:b/>
          <w:bCs/>
        </w:rPr>
        <w:t xml:space="preserve">Русский язык </w:t>
      </w:r>
    </w:p>
    <w:tbl>
      <w:tblPr>
        <w:tblW w:w="10916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276"/>
        <w:gridCol w:w="850"/>
        <w:gridCol w:w="851"/>
        <w:gridCol w:w="709"/>
        <w:gridCol w:w="850"/>
        <w:gridCol w:w="1559"/>
        <w:gridCol w:w="993"/>
        <w:gridCol w:w="992"/>
      </w:tblGrid>
      <w:tr w:rsidR="003A4814" w:rsidRPr="003A4814" w:rsidTr="003701F4">
        <w:trPr>
          <w:cantSplit/>
          <w:trHeight w:val="601"/>
        </w:trPr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ФИО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учителя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Общее число</w:t>
            </w:r>
          </w:p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уч-ся, сдававших</w:t>
            </w:r>
          </w:p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«2»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«4» и «5» в %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от общего числа </w:t>
            </w:r>
            <w:proofErr w:type="gramStart"/>
            <w:r w:rsidRPr="003A4814">
              <w:rPr>
                <w:sz w:val="24"/>
                <w:lang w:eastAsia="en-US"/>
              </w:rPr>
              <w:t>сдавших</w:t>
            </w:r>
            <w:proofErr w:type="gramEnd"/>
            <w:r w:rsidRPr="003A4814">
              <w:rPr>
                <w:sz w:val="24"/>
                <w:lang w:eastAsia="en-US"/>
              </w:rPr>
              <w:t xml:space="preserve"> экзамен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% </w:t>
            </w:r>
            <w:proofErr w:type="spellStart"/>
            <w:r w:rsidRPr="003A4814">
              <w:rPr>
                <w:sz w:val="24"/>
                <w:lang w:eastAsia="en-US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Средний балл</w:t>
            </w:r>
          </w:p>
        </w:tc>
      </w:tr>
      <w:tr w:rsidR="003A4814" w:rsidRPr="003A4814" w:rsidTr="003701F4">
        <w:trPr>
          <w:cantSplit/>
          <w:trHeight w:val="25"/>
        </w:trPr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</w:p>
        </w:tc>
      </w:tr>
      <w:tr w:rsidR="003A4814" w:rsidRPr="003A4814" w:rsidTr="003701F4">
        <w:trPr>
          <w:trHeight w:val="597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Новикова И.Г.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28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4,3</w:t>
            </w:r>
          </w:p>
        </w:tc>
      </w:tr>
      <w:tr w:rsidR="003A4814" w:rsidRPr="003A4814" w:rsidTr="003701F4">
        <w:trPr>
          <w:trHeight w:val="597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Новикова И.Г.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4,1</w:t>
            </w:r>
          </w:p>
        </w:tc>
      </w:tr>
      <w:tr w:rsidR="003A4814" w:rsidRPr="003A4814" w:rsidTr="003701F4">
        <w:trPr>
          <w:trHeight w:val="597"/>
        </w:trPr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75 (65)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4,1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(3.98)</w:t>
            </w:r>
          </w:p>
        </w:tc>
      </w:tr>
    </w:tbl>
    <w:tbl>
      <w:tblPr>
        <w:tblpPr w:leftFromText="180" w:rightFromText="180" w:vertAnchor="text" w:horzAnchor="margin" w:tblpX="-318" w:tblpY="-2140"/>
        <w:tblW w:w="108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635"/>
        <w:gridCol w:w="1341"/>
        <w:gridCol w:w="851"/>
        <w:gridCol w:w="850"/>
        <w:gridCol w:w="709"/>
        <w:gridCol w:w="851"/>
        <w:gridCol w:w="1559"/>
        <w:gridCol w:w="992"/>
        <w:gridCol w:w="992"/>
      </w:tblGrid>
      <w:tr w:rsidR="00DB1D10" w:rsidRPr="003A4814" w:rsidTr="003701F4">
        <w:trPr>
          <w:cantSplit/>
          <w:trHeight w:val="574"/>
        </w:trPr>
        <w:tc>
          <w:tcPr>
            <w:tcW w:w="11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Класс</w:t>
            </w:r>
          </w:p>
        </w:tc>
        <w:tc>
          <w:tcPr>
            <w:tcW w:w="16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ФИО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учителя</w:t>
            </w:r>
          </w:p>
        </w:tc>
        <w:tc>
          <w:tcPr>
            <w:tcW w:w="13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Общее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число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уч-ся,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сдававших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экзамен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Число учащихся, сдавших экзамен </w:t>
            </w:r>
            <w:proofErr w:type="gramStart"/>
            <w:r w:rsidRPr="003A4814">
              <w:rPr>
                <w:sz w:val="24"/>
                <w:lang w:eastAsia="en-US"/>
              </w:rPr>
              <w:t>на</w:t>
            </w:r>
            <w:proofErr w:type="gramEnd"/>
          </w:p>
          <w:p w:rsidR="00DB1D10" w:rsidRPr="003A4814" w:rsidRDefault="00DB1D10" w:rsidP="003701F4">
            <w:pPr>
              <w:pStyle w:val="aa"/>
              <w:jc w:val="both"/>
              <w:rPr>
                <w:sz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«4» и «5» в %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от общего числа </w:t>
            </w:r>
            <w:proofErr w:type="gramStart"/>
            <w:r w:rsidRPr="003A4814">
              <w:rPr>
                <w:sz w:val="24"/>
                <w:lang w:eastAsia="en-US"/>
              </w:rPr>
              <w:t>сдавших</w:t>
            </w:r>
            <w:proofErr w:type="gramEnd"/>
            <w:r w:rsidRPr="003A4814">
              <w:rPr>
                <w:sz w:val="24"/>
                <w:lang w:eastAsia="en-US"/>
              </w:rPr>
              <w:t xml:space="preserve"> экзамен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Ср</w:t>
            </w: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балл</w:t>
            </w:r>
          </w:p>
        </w:tc>
      </w:tr>
      <w:tr w:rsidR="00DB1D10" w:rsidRPr="003A4814" w:rsidTr="003701F4">
        <w:trPr>
          <w:cantSplit/>
          <w:trHeight w:val="399"/>
        </w:trPr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10" w:rsidRPr="003A4814" w:rsidTr="003701F4">
        <w:trPr>
          <w:cantSplit/>
          <w:trHeight w:val="44"/>
        </w:trPr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37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DB1D10" w:rsidRPr="003A4814" w:rsidTr="003701F4">
        <w:trPr>
          <w:cantSplit/>
          <w:trHeight w:val="635"/>
        </w:trPr>
        <w:tc>
          <w:tcPr>
            <w:tcW w:w="11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both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Чавкина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Т.В.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3,9</w:t>
            </w:r>
          </w:p>
        </w:tc>
      </w:tr>
      <w:tr w:rsidR="00DB1D10" w:rsidRPr="003A4814" w:rsidTr="003701F4">
        <w:trPr>
          <w:cantSplit/>
          <w:trHeight w:val="507"/>
        </w:trPr>
        <w:tc>
          <w:tcPr>
            <w:tcW w:w="11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9б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both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Чавкина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Т.В.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3,8</w:t>
            </w:r>
          </w:p>
        </w:tc>
      </w:tr>
      <w:tr w:rsidR="00DB1D10" w:rsidRPr="003A4814" w:rsidTr="003701F4">
        <w:trPr>
          <w:cantSplit/>
          <w:trHeight w:val="645"/>
        </w:trPr>
        <w:tc>
          <w:tcPr>
            <w:tcW w:w="11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Итого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both"/>
              <w:rPr>
                <w:sz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DB1D10" w:rsidRPr="003A4814" w:rsidRDefault="00DB1D10" w:rsidP="003701F4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3,8 (3,5)</w:t>
            </w:r>
          </w:p>
        </w:tc>
      </w:tr>
    </w:tbl>
    <w:p w:rsidR="003A4814" w:rsidRPr="003A4814" w:rsidRDefault="003A4814" w:rsidP="003A4814">
      <w:pPr>
        <w:pStyle w:val="aa"/>
        <w:rPr>
          <w:i/>
          <w:iCs/>
          <w:sz w:val="24"/>
        </w:rPr>
      </w:pPr>
    </w:p>
    <w:p w:rsidR="003A4814" w:rsidRPr="003A4814" w:rsidRDefault="003A4814" w:rsidP="003A4814">
      <w:pPr>
        <w:pStyle w:val="aa"/>
        <w:ind w:left="1620"/>
        <w:jc w:val="center"/>
        <w:rPr>
          <w:i/>
          <w:iCs/>
          <w:sz w:val="24"/>
        </w:rPr>
      </w:pPr>
      <w:r w:rsidRPr="003A4814">
        <w:rPr>
          <w:i/>
          <w:iCs/>
          <w:sz w:val="24"/>
        </w:rPr>
        <w:t>Сравнительные данные итоговой аттестации учащихся за курс основной школы по русскому языку и математике</w:t>
      </w:r>
    </w:p>
    <w:p w:rsidR="003A4814" w:rsidRPr="003A4814" w:rsidRDefault="003A4814" w:rsidP="003A4814">
      <w:pPr>
        <w:pStyle w:val="aa"/>
        <w:ind w:left="1620"/>
        <w:jc w:val="center"/>
        <w:rPr>
          <w:i/>
          <w:iCs/>
          <w:sz w:val="24"/>
        </w:rPr>
      </w:pPr>
      <w:r w:rsidRPr="003A4814">
        <w:rPr>
          <w:i/>
          <w:iCs/>
          <w:sz w:val="24"/>
        </w:rPr>
        <w:t>(качество знаний)</w:t>
      </w:r>
    </w:p>
    <w:p w:rsidR="003A4814" w:rsidRPr="003A4814" w:rsidRDefault="003A4814" w:rsidP="003A4814">
      <w:pPr>
        <w:pStyle w:val="aa"/>
        <w:ind w:left="1620"/>
        <w:jc w:val="center"/>
        <w:rPr>
          <w:i/>
          <w:iCs/>
          <w:sz w:val="24"/>
        </w:rPr>
      </w:pPr>
    </w:p>
    <w:p w:rsidR="003A4814" w:rsidRPr="003A4814" w:rsidRDefault="003A4814" w:rsidP="003A4814">
      <w:pPr>
        <w:pStyle w:val="aa"/>
        <w:jc w:val="center"/>
        <w:rPr>
          <w:b/>
          <w:bCs/>
          <w:sz w:val="24"/>
        </w:rPr>
      </w:pPr>
      <w:r w:rsidRPr="003A4814">
        <w:rPr>
          <w:b/>
          <w:bCs/>
          <w:sz w:val="24"/>
        </w:rPr>
        <w:t>Средний балл по русскому языку и математике</w:t>
      </w:r>
    </w:p>
    <w:p w:rsidR="003A4814" w:rsidRPr="003A4814" w:rsidRDefault="00F97518" w:rsidP="003A4814">
      <w:pPr>
        <w:pStyle w:val="aa"/>
        <w:jc w:val="center"/>
        <w:rPr>
          <w:bCs/>
          <w:sz w:val="24"/>
        </w:rPr>
      </w:pPr>
      <w:r>
        <w:rPr>
          <w:b/>
          <w:bCs/>
          <w:sz w:val="24"/>
        </w:rPr>
        <w:t>в 2024</w:t>
      </w:r>
      <w:r w:rsidR="003A4814" w:rsidRPr="003A4814">
        <w:rPr>
          <w:b/>
          <w:bCs/>
          <w:sz w:val="24"/>
        </w:rPr>
        <w:t xml:space="preserve"> году </w:t>
      </w:r>
    </w:p>
    <w:tbl>
      <w:tblPr>
        <w:tblpPr w:leftFromText="180" w:rightFromText="180" w:vertAnchor="text" w:horzAnchor="margin" w:tblpY="119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3905"/>
        <w:gridCol w:w="2233"/>
      </w:tblGrid>
      <w:tr w:rsidR="00DB1D10" w:rsidRPr="003A4814" w:rsidTr="00DB1D10">
        <w:trPr>
          <w:trHeight w:val="647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 xml:space="preserve">Количество </w:t>
            </w:r>
            <w:proofErr w:type="gramStart"/>
            <w:r w:rsidRPr="003A4814">
              <w:rPr>
                <w:bCs/>
                <w:sz w:val="24"/>
                <w:lang w:eastAsia="en-US"/>
              </w:rPr>
              <w:t>сдававших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Средний балл</w:t>
            </w:r>
          </w:p>
        </w:tc>
      </w:tr>
      <w:tr w:rsidR="00DB1D10" w:rsidRPr="003A4814" w:rsidTr="00DB1D10">
        <w:trPr>
          <w:trHeight w:val="647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0" w:rsidRPr="003A4814" w:rsidRDefault="00DB1D10" w:rsidP="00DB1D10">
            <w:pPr>
              <w:pStyle w:val="aa"/>
              <w:jc w:val="both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Математика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0" w:rsidRPr="003A4814" w:rsidRDefault="00DB1D10" w:rsidP="00DB1D10">
            <w:pPr>
              <w:pStyle w:val="aa"/>
              <w:jc w:val="both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57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0" w:rsidRPr="003A4814" w:rsidRDefault="00DB1D10" w:rsidP="00DB1D10">
            <w:pPr>
              <w:pStyle w:val="aa"/>
              <w:jc w:val="both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4.1</w:t>
            </w:r>
          </w:p>
        </w:tc>
      </w:tr>
      <w:tr w:rsidR="00DB1D10" w:rsidRPr="003A4814" w:rsidTr="00DB1D10">
        <w:trPr>
          <w:trHeight w:val="647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0" w:rsidRPr="003A4814" w:rsidRDefault="00DB1D10" w:rsidP="00DB1D10">
            <w:pPr>
              <w:pStyle w:val="aa"/>
              <w:jc w:val="both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Русский язык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10" w:rsidRPr="003A4814" w:rsidRDefault="00DB1D10" w:rsidP="00DB1D10">
            <w:pPr>
              <w:pStyle w:val="aa"/>
              <w:jc w:val="both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57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0" w:rsidRPr="003A4814" w:rsidRDefault="00DB1D10" w:rsidP="00DB1D10">
            <w:pPr>
              <w:pStyle w:val="aa"/>
              <w:jc w:val="both"/>
              <w:rPr>
                <w:bCs/>
                <w:sz w:val="24"/>
                <w:lang w:eastAsia="en-US"/>
              </w:rPr>
            </w:pPr>
            <w:r w:rsidRPr="003A4814">
              <w:rPr>
                <w:bCs/>
                <w:sz w:val="24"/>
                <w:lang w:eastAsia="en-US"/>
              </w:rPr>
              <w:t>3,8</w:t>
            </w:r>
          </w:p>
        </w:tc>
      </w:tr>
    </w:tbl>
    <w:p w:rsidR="003A4814" w:rsidRPr="003A4814" w:rsidRDefault="003A4814" w:rsidP="003A4814">
      <w:pPr>
        <w:pStyle w:val="aa"/>
        <w:rPr>
          <w:b/>
          <w:bCs/>
          <w:i/>
          <w:iCs/>
          <w:sz w:val="24"/>
        </w:rPr>
      </w:pPr>
    </w:p>
    <w:p w:rsidR="003A4814" w:rsidRPr="003A4814" w:rsidRDefault="003A4814" w:rsidP="003A4814">
      <w:pPr>
        <w:pStyle w:val="aa"/>
        <w:rPr>
          <w:bCs/>
          <w:iCs/>
          <w:sz w:val="24"/>
        </w:rPr>
      </w:pPr>
      <w:r w:rsidRPr="003A4814">
        <w:rPr>
          <w:b/>
          <w:bCs/>
          <w:iCs/>
          <w:sz w:val="24"/>
        </w:rPr>
        <w:t xml:space="preserve">Выбор предметов для итоговой аттестации в форме ОГЭ </w:t>
      </w:r>
    </w:p>
    <w:tbl>
      <w:tblPr>
        <w:tblStyle w:val="af7"/>
        <w:tblW w:w="10173" w:type="dxa"/>
        <w:tblLook w:val="04A0" w:firstRow="1" w:lastRow="0" w:firstColumn="1" w:lastColumn="0" w:noHBand="0" w:noVBand="1"/>
      </w:tblPr>
      <w:tblGrid>
        <w:gridCol w:w="2527"/>
        <w:gridCol w:w="1113"/>
        <w:gridCol w:w="929"/>
        <w:gridCol w:w="930"/>
        <w:gridCol w:w="705"/>
        <w:gridCol w:w="708"/>
        <w:gridCol w:w="1025"/>
        <w:gridCol w:w="1155"/>
        <w:gridCol w:w="1081"/>
      </w:tblGrid>
      <w:tr w:rsidR="003A4814" w:rsidRPr="003A4814" w:rsidTr="00CE225C">
        <w:trPr>
          <w:trHeight w:val="13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Предмет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proofErr w:type="spellStart"/>
            <w:r w:rsidRPr="003A4814">
              <w:rPr>
                <w:sz w:val="24"/>
              </w:rPr>
              <w:t>Ср</w:t>
            </w:r>
            <w:proofErr w:type="gramStart"/>
            <w:r w:rsidRPr="003A4814">
              <w:rPr>
                <w:sz w:val="24"/>
              </w:rPr>
              <w:t>.б</w:t>
            </w:r>
            <w:proofErr w:type="gramEnd"/>
            <w:r w:rsidRPr="003A4814">
              <w:rPr>
                <w:sz w:val="24"/>
              </w:rPr>
              <w:t>алл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Качество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обучен.</w:t>
            </w:r>
          </w:p>
        </w:tc>
      </w:tr>
      <w:tr w:rsidR="003A4814" w:rsidRPr="003A4814" w:rsidTr="00CE225C">
        <w:trPr>
          <w:trHeight w:val="132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География-24 чел.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9а-18+1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84</w:t>
            </w:r>
          </w:p>
        </w:tc>
      </w:tr>
      <w:tr w:rsidR="003A4814" w:rsidRPr="003A4814" w:rsidTr="00CE225C">
        <w:trPr>
          <w:trHeight w:val="132"/>
        </w:trPr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9б-5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132"/>
        </w:trPr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62,5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91</w:t>
            </w:r>
          </w:p>
        </w:tc>
      </w:tr>
      <w:tr w:rsidR="003A4814" w:rsidRPr="003A4814" w:rsidTr="00CE225C">
        <w:trPr>
          <w:trHeight w:val="132"/>
        </w:trPr>
        <w:tc>
          <w:tcPr>
            <w:tcW w:w="2527" w:type="dxa"/>
            <w:vMerge w:val="restart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Информатика-21 чел.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9а-6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3.8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132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9б-15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306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Итого-21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52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275"/>
        </w:trPr>
        <w:tc>
          <w:tcPr>
            <w:tcW w:w="2527" w:type="dxa"/>
            <w:vMerge w:val="restart"/>
          </w:tcPr>
          <w:p w:rsidR="003A4814" w:rsidRPr="003A4814" w:rsidRDefault="003A4814" w:rsidP="00085357">
            <w:pPr>
              <w:pStyle w:val="aa"/>
              <w:jc w:val="left"/>
              <w:rPr>
                <w:sz w:val="24"/>
              </w:rPr>
            </w:pPr>
            <w:r w:rsidRPr="003A4814">
              <w:rPr>
                <w:sz w:val="24"/>
              </w:rPr>
              <w:t>Английский язык-1 чел.</w:t>
            </w: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9а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</w:tr>
      <w:tr w:rsidR="003A4814" w:rsidRPr="003A4814" w:rsidTr="00CE225C">
        <w:trPr>
          <w:trHeight w:val="306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9б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306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итого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-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291"/>
        </w:trPr>
        <w:tc>
          <w:tcPr>
            <w:tcW w:w="2527" w:type="dxa"/>
            <w:vMerge w:val="restart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Биология-9чел.</w:t>
            </w: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9а-5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80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291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9б-4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4,25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75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306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итого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78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</w:tr>
      <w:tr w:rsidR="003A4814" w:rsidRPr="003A4814" w:rsidTr="00CE225C">
        <w:trPr>
          <w:trHeight w:val="312"/>
        </w:trPr>
        <w:tc>
          <w:tcPr>
            <w:tcW w:w="2527" w:type="dxa"/>
            <w:vMerge w:val="restart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Обществознание – 44 чел.</w:t>
            </w: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9а-22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12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59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CE225C">
        <w:trPr>
          <w:trHeight w:val="242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9б-23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11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47,8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3A4814" w:rsidRPr="003A4814" w:rsidTr="00CE225C">
        <w:trPr>
          <w:trHeight w:val="275"/>
        </w:trPr>
        <w:tc>
          <w:tcPr>
            <w:tcW w:w="2527" w:type="dxa"/>
            <w:vMerge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Итого-45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23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3,5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51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3A4814" w:rsidRPr="003A4814" w:rsidTr="00CE225C">
        <w:trPr>
          <w:trHeight w:val="275"/>
        </w:trPr>
        <w:tc>
          <w:tcPr>
            <w:tcW w:w="2527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Химия - 4</w:t>
            </w: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9а-1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CE225C">
        <w:trPr>
          <w:trHeight w:val="275"/>
        </w:trPr>
        <w:tc>
          <w:tcPr>
            <w:tcW w:w="2527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9б-3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4,7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CE225C">
        <w:trPr>
          <w:trHeight w:val="275"/>
        </w:trPr>
        <w:tc>
          <w:tcPr>
            <w:tcW w:w="2527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</w:p>
        </w:tc>
        <w:tc>
          <w:tcPr>
            <w:tcW w:w="1113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Итого-4</w:t>
            </w:r>
          </w:p>
        </w:tc>
        <w:tc>
          <w:tcPr>
            <w:tcW w:w="929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3</w:t>
            </w:r>
          </w:p>
        </w:tc>
        <w:tc>
          <w:tcPr>
            <w:tcW w:w="930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0</w:t>
            </w:r>
          </w:p>
        </w:tc>
        <w:tc>
          <w:tcPr>
            <w:tcW w:w="1025" w:type="dxa"/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4,75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A4814" w:rsidRPr="003A4814" w:rsidRDefault="003A4814" w:rsidP="00085357">
            <w:pPr>
              <w:pStyle w:val="aa"/>
              <w:rPr>
                <w:sz w:val="24"/>
              </w:rPr>
            </w:pPr>
            <w:r w:rsidRPr="003A4814">
              <w:rPr>
                <w:sz w:val="24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4814" w:rsidRPr="003A4814" w:rsidRDefault="003A4814" w:rsidP="00DB1D10">
      <w:pPr>
        <w:pStyle w:val="aa"/>
        <w:rPr>
          <w:iCs/>
          <w:sz w:val="24"/>
        </w:rPr>
      </w:pPr>
    </w:p>
    <w:p w:rsidR="003A4814" w:rsidRPr="003A4814" w:rsidRDefault="003A4814" w:rsidP="00085357">
      <w:pPr>
        <w:pStyle w:val="aa"/>
        <w:ind w:left="142" w:firstLine="425"/>
        <w:rPr>
          <w:iCs/>
          <w:sz w:val="24"/>
        </w:rPr>
      </w:pPr>
      <w:r w:rsidRPr="003A4814">
        <w:rPr>
          <w:iCs/>
          <w:sz w:val="24"/>
        </w:rPr>
        <w:t>Аттестаты с отличием получили: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>9а класс-</w:t>
      </w:r>
      <w:proofErr w:type="spellStart"/>
      <w:r w:rsidRPr="003A4814">
        <w:rPr>
          <w:iCs/>
          <w:sz w:val="24"/>
        </w:rPr>
        <w:t>Адмакина</w:t>
      </w:r>
      <w:proofErr w:type="spellEnd"/>
      <w:r w:rsidRPr="003A4814">
        <w:rPr>
          <w:iCs/>
          <w:sz w:val="24"/>
        </w:rPr>
        <w:t xml:space="preserve"> Ольга, </w:t>
      </w:r>
      <w:proofErr w:type="spellStart"/>
      <w:r w:rsidRPr="003A4814">
        <w:rPr>
          <w:iCs/>
          <w:sz w:val="24"/>
        </w:rPr>
        <w:t>Евачев</w:t>
      </w:r>
      <w:proofErr w:type="spellEnd"/>
      <w:r w:rsidRPr="003A4814">
        <w:rPr>
          <w:iCs/>
          <w:sz w:val="24"/>
        </w:rPr>
        <w:t xml:space="preserve"> Кирилл, Мустафин Равиль. </w:t>
      </w:r>
      <w:proofErr w:type="spellStart"/>
      <w:r w:rsidRPr="003A4814">
        <w:rPr>
          <w:iCs/>
          <w:sz w:val="24"/>
        </w:rPr>
        <w:t>Чевина</w:t>
      </w:r>
      <w:proofErr w:type="spellEnd"/>
      <w:r w:rsidRPr="003A4814">
        <w:rPr>
          <w:iCs/>
          <w:sz w:val="24"/>
        </w:rPr>
        <w:t xml:space="preserve"> Виктория, Юсупов Ильдар;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 xml:space="preserve">9б класс – Ефремов Дмитрий, </w:t>
      </w:r>
      <w:proofErr w:type="spellStart"/>
      <w:r w:rsidRPr="003A4814">
        <w:rPr>
          <w:iCs/>
          <w:sz w:val="24"/>
        </w:rPr>
        <w:t>Павилов</w:t>
      </w:r>
      <w:proofErr w:type="spellEnd"/>
      <w:r w:rsidRPr="003A4814">
        <w:rPr>
          <w:iCs/>
          <w:sz w:val="24"/>
        </w:rPr>
        <w:t xml:space="preserve"> Антон, Филимонов Дмитрий, </w:t>
      </w:r>
      <w:proofErr w:type="spellStart"/>
      <w:r w:rsidRPr="003A4814">
        <w:rPr>
          <w:iCs/>
          <w:sz w:val="24"/>
        </w:rPr>
        <w:t>Чавкина</w:t>
      </w:r>
      <w:proofErr w:type="spellEnd"/>
      <w:r w:rsidRPr="003A4814">
        <w:rPr>
          <w:iCs/>
          <w:sz w:val="24"/>
        </w:rPr>
        <w:t xml:space="preserve"> Софья.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>получили неудовлетворительные результаты на ОГЭ: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>по русскому языку-</w:t>
      </w:r>
      <w:proofErr w:type="spellStart"/>
      <w:r w:rsidRPr="003A4814">
        <w:rPr>
          <w:iCs/>
          <w:sz w:val="24"/>
        </w:rPr>
        <w:t>Богомудров</w:t>
      </w:r>
      <w:proofErr w:type="spellEnd"/>
      <w:r w:rsidRPr="003A4814">
        <w:rPr>
          <w:iCs/>
          <w:sz w:val="24"/>
        </w:rPr>
        <w:t xml:space="preserve"> Максим(9б);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 xml:space="preserve">по математике – </w:t>
      </w:r>
      <w:proofErr w:type="spellStart"/>
      <w:r w:rsidRPr="003A4814">
        <w:rPr>
          <w:iCs/>
          <w:sz w:val="24"/>
        </w:rPr>
        <w:t>Краснопивцев</w:t>
      </w:r>
      <w:proofErr w:type="spellEnd"/>
      <w:r w:rsidRPr="003A4814">
        <w:rPr>
          <w:iCs/>
          <w:sz w:val="24"/>
        </w:rPr>
        <w:t xml:space="preserve"> Иван(9а);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 xml:space="preserve">по обществознанию – </w:t>
      </w:r>
      <w:proofErr w:type="spellStart"/>
      <w:r w:rsidRPr="003A4814">
        <w:rPr>
          <w:iCs/>
          <w:sz w:val="24"/>
        </w:rPr>
        <w:t>Богомудров</w:t>
      </w:r>
      <w:proofErr w:type="spellEnd"/>
      <w:r w:rsidRPr="003A4814">
        <w:rPr>
          <w:iCs/>
          <w:sz w:val="24"/>
        </w:rPr>
        <w:t xml:space="preserve"> Максим(9б), </w:t>
      </w:r>
      <w:proofErr w:type="spellStart"/>
      <w:r w:rsidRPr="003A4814">
        <w:rPr>
          <w:iCs/>
          <w:sz w:val="24"/>
        </w:rPr>
        <w:t>Прокинов</w:t>
      </w:r>
      <w:proofErr w:type="spellEnd"/>
      <w:r w:rsidRPr="003A4814">
        <w:rPr>
          <w:iCs/>
          <w:sz w:val="24"/>
        </w:rPr>
        <w:t xml:space="preserve"> Андрей(9б);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>по географии – Маркин Андрей(9а)</w:t>
      </w:r>
      <w:proofErr w:type="gramStart"/>
      <w:r w:rsidRPr="003A4814">
        <w:rPr>
          <w:iCs/>
          <w:sz w:val="24"/>
        </w:rPr>
        <w:t>,М</w:t>
      </w:r>
      <w:proofErr w:type="gramEnd"/>
      <w:r w:rsidRPr="003A4814">
        <w:rPr>
          <w:iCs/>
          <w:sz w:val="24"/>
        </w:rPr>
        <w:t>итина Дарья(9а),Сергунов Артем(9а).</w:t>
      </w:r>
    </w:p>
    <w:p w:rsidR="003A4814" w:rsidRPr="003A4814" w:rsidRDefault="003A4814" w:rsidP="00085357">
      <w:pPr>
        <w:pStyle w:val="aa"/>
        <w:ind w:left="142"/>
        <w:rPr>
          <w:iCs/>
          <w:sz w:val="24"/>
        </w:rPr>
      </w:pPr>
      <w:r w:rsidRPr="003A4814">
        <w:rPr>
          <w:iCs/>
          <w:sz w:val="24"/>
        </w:rPr>
        <w:t>Все эти обучающиеся успешно пересдали ОГЭ.</w:t>
      </w:r>
    </w:p>
    <w:p w:rsidR="003A4814" w:rsidRPr="003A4814" w:rsidRDefault="003A4814" w:rsidP="003A4814">
      <w:pPr>
        <w:pStyle w:val="aa"/>
        <w:ind w:left="1620"/>
        <w:rPr>
          <w:iCs/>
          <w:sz w:val="24"/>
        </w:rPr>
      </w:pPr>
    </w:p>
    <w:p w:rsidR="003A4814" w:rsidRPr="003A4814" w:rsidRDefault="003A4814" w:rsidP="00085357">
      <w:pPr>
        <w:pStyle w:val="aa"/>
        <w:ind w:firstLine="567"/>
        <w:rPr>
          <w:iCs/>
          <w:sz w:val="24"/>
        </w:rPr>
      </w:pPr>
      <w:r w:rsidRPr="003A4814">
        <w:rPr>
          <w:iCs/>
          <w:sz w:val="24"/>
        </w:rPr>
        <w:t>Наиболее популярные период предметы по выбору у девятиклассников в 2006 – 2024 года</w:t>
      </w:r>
    </w:p>
    <w:p w:rsidR="003A4814" w:rsidRPr="003A4814" w:rsidRDefault="003A4814" w:rsidP="00085357">
      <w:pPr>
        <w:pStyle w:val="aa"/>
        <w:ind w:left="-426" w:firstLine="567"/>
        <w:jc w:val="both"/>
        <w:rPr>
          <w:sz w:val="24"/>
        </w:rPr>
      </w:pPr>
      <w:r w:rsidRPr="003A4814">
        <w:rPr>
          <w:sz w:val="24"/>
        </w:rPr>
        <w:t>2006– 2007 учебный год – биология, обществознание, черчение, физика;</w:t>
      </w:r>
    </w:p>
    <w:p w:rsidR="003A4814" w:rsidRPr="003A4814" w:rsidRDefault="003A4814" w:rsidP="00085357">
      <w:pPr>
        <w:pStyle w:val="aa"/>
        <w:ind w:left="-426" w:firstLine="567"/>
        <w:jc w:val="both"/>
        <w:rPr>
          <w:sz w:val="24"/>
        </w:rPr>
      </w:pPr>
      <w:r w:rsidRPr="003A4814">
        <w:rPr>
          <w:sz w:val="24"/>
        </w:rPr>
        <w:t>2007 – 2008 учебный год - физика, черчени</w:t>
      </w:r>
      <w:proofErr w:type="gramStart"/>
      <w:r w:rsidRPr="003A4814">
        <w:rPr>
          <w:sz w:val="24"/>
        </w:rPr>
        <w:t>е(</w:t>
      </w:r>
      <w:proofErr w:type="gramEnd"/>
      <w:r w:rsidRPr="003A4814">
        <w:rPr>
          <w:sz w:val="24"/>
        </w:rPr>
        <w:t xml:space="preserve"> Петрунина В.И., </w:t>
      </w:r>
      <w:proofErr w:type="spellStart"/>
      <w:r w:rsidRPr="003A4814">
        <w:rPr>
          <w:sz w:val="24"/>
        </w:rPr>
        <w:t>Куканова</w:t>
      </w:r>
      <w:proofErr w:type="spellEnd"/>
      <w:r w:rsidRPr="003A4814">
        <w:rPr>
          <w:sz w:val="24"/>
        </w:rPr>
        <w:t xml:space="preserve"> О.Ф.);</w:t>
      </w:r>
    </w:p>
    <w:p w:rsidR="003A4814" w:rsidRPr="003A4814" w:rsidRDefault="003A4814" w:rsidP="00085357">
      <w:pPr>
        <w:pStyle w:val="aa"/>
        <w:ind w:left="142" w:hanging="1"/>
        <w:jc w:val="both"/>
        <w:rPr>
          <w:sz w:val="24"/>
        </w:rPr>
      </w:pPr>
      <w:r w:rsidRPr="003A4814">
        <w:rPr>
          <w:sz w:val="24"/>
        </w:rPr>
        <w:t xml:space="preserve">2008 - 2009 учебный год – физика, обществознание, английский язык (Петрунина В.И., </w:t>
      </w:r>
      <w:proofErr w:type="spellStart"/>
      <w:r w:rsidRPr="003A4814">
        <w:rPr>
          <w:sz w:val="24"/>
        </w:rPr>
        <w:t>Рузавина</w:t>
      </w:r>
      <w:proofErr w:type="spellEnd"/>
      <w:r w:rsidRPr="003A4814">
        <w:rPr>
          <w:sz w:val="24"/>
        </w:rPr>
        <w:t xml:space="preserve"> Л.А., Грязнова Е.В., </w:t>
      </w:r>
      <w:proofErr w:type="spellStart"/>
      <w:r w:rsidRPr="003A4814">
        <w:rPr>
          <w:sz w:val="24"/>
        </w:rPr>
        <w:t>Валынцева</w:t>
      </w:r>
      <w:proofErr w:type="spellEnd"/>
      <w:r w:rsidRPr="003A4814">
        <w:rPr>
          <w:sz w:val="24"/>
        </w:rPr>
        <w:t xml:space="preserve"> В.Н.);</w:t>
      </w:r>
    </w:p>
    <w:tbl>
      <w:tblPr>
        <w:tblpPr w:leftFromText="180" w:rightFromText="180" w:vertAnchor="text" w:horzAnchor="margin" w:tblpY="-30"/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2"/>
        <w:gridCol w:w="2658"/>
        <w:gridCol w:w="2536"/>
        <w:gridCol w:w="2177"/>
      </w:tblGrid>
      <w:tr w:rsidR="00DB1D10" w:rsidRPr="003A4814" w:rsidTr="00085357">
        <w:trPr>
          <w:trHeight w:val="112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lastRenderedPageBreak/>
              <w:t>Учебный год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t>Кол-во</w:t>
            </w:r>
          </w:p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t>экзаменующихся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t>Кол-во уч-ся,</w:t>
            </w:r>
          </w:p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t>сдавших экзамен на»5»и  «4» и «5»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t>%</w:t>
            </w:r>
          </w:p>
          <w:p w:rsidR="00DB1D10" w:rsidRPr="003A4814" w:rsidRDefault="00DB1D10" w:rsidP="00DB1D10">
            <w:pPr>
              <w:pStyle w:val="aa"/>
              <w:jc w:val="center"/>
              <w:rPr>
                <w:i/>
                <w:iCs/>
                <w:sz w:val="24"/>
                <w:lang w:eastAsia="en-US"/>
              </w:rPr>
            </w:pPr>
            <w:r w:rsidRPr="003A4814">
              <w:rPr>
                <w:i/>
                <w:iCs/>
                <w:sz w:val="24"/>
                <w:lang w:eastAsia="en-US"/>
              </w:rPr>
              <w:t xml:space="preserve"> качества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2006 –2007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53%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2007 -2008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43%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2008-2009</w:t>
            </w:r>
          </w:p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40%</w:t>
            </w:r>
          </w:p>
        </w:tc>
      </w:tr>
      <w:tr w:rsidR="00DB1D10" w:rsidRPr="003A4814" w:rsidTr="00085357">
        <w:trPr>
          <w:trHeight w:val="1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D10" w:rsidRPr="003A4814" w:rsidRDefault="00DB1D10" w:rsidP="00DB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47% 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2009-2010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50%</w:t>
            </w:r>
          </w:p>
        </w:tc>
      </w:tr>
      <w:tr w:rsidR="00DB1D10" w:rsidRPr="003A4814" w:rsidTr="00085357">
        <w:trPr>
          <w:trHeight w:val="38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2010-2011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52%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2011-2012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52,5%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2012-2013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50%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2013 – 2014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58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77,5%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2014-2015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66%</w:t>
            </w:r>
          </w:p>
        </w:tc>
      </w:tr>
      <w:tr w:rsidR="00DB1D10" w:rsidRPr="003A4814" w:rsidTr="00085357">
        <w:trPr>
          <w:trHeight w:val="38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2015-2016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57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2016 – 2017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16%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2017 – 2018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49%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2018 – 2019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16%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2020 – 2021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31%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2021 – 2022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2022 – 2023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27%</w:t>
            </w:r>
          </w:p>
        </w:tc>
      </w:tr>
      <w:tr w:rsidR="00DB1D10" w:rsidRPr="003A4814" w:rsidTr="00085357">
        <w:trPr>
          <w:trHeight w:val="36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2023 - 2024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37%</w:t>
            </w:r>
          </w:p>
        </w:tc>
      </w:tr>
      <w:tr w:rsidR="00DB1D10" w:rsidRPr="003A4814" w:rsidTr="000853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DB1D10" w:rsidRPr="003A4814" w:rsidTr="000853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DB1D10" w:rsidRPr="003A4814" w:rsidTr="00085357">
        <w:trPr>
          <w:trHeight w:val="2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D10" w:rsidRPr="003A4814" w:rsidRDefault="00DB1D10" w:rsidP="00DB1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>2009-2010 учебный год–русский язык, геометрия (</w:t>
      </w:r>
      <w:proofErr w:type="spellStart"/>
      <w:r w:rsidRPr="003A4814">
        <w:rPr>
          <w:sz w:val="24"/>
        </w:rPr>
        <w:t>Чукалина</w:t>
      </w:r>
      <w:proofErr w:type="spellEnd"/>
      <w:r w:rsidRPr="003A4814">
        <w:rPr>
          <w:sz w:val="24"/>
        </w:rPr>
        <w:t xml:space="preserve"> Н.Л., Новикова И.Г.);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      Биология, география, обществознание, физика, химия, история в 2009 -2010 учебном году предлагались сдавать только в новой форме. В школе  физику и химии сдавал 1 ученик Спиридонов Олег (9а).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2011-2012 учебный год – информатика и ИКТ, литература.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2012-2013 учебный год – биология, физическая культура, обществознание, причем биология, обществознание – в  форме ОГЭ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2013 – 1014, 2015 -2016 учебные годы – результаты по выбору не учитывались.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2016 – 2017 учебный год – биология, обществознание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2017 – 2018 учебный год – биология, обществознание.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2018 – 2019 учебный год – биология, обществознание.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2019-2020, 2020-2021 учебные годы-предметы по выбору не сдавались.  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  2021 – 2022 – информатика, обществознание   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2022  -2023 – информатика, обществознание </w:t>
      </w:r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  <w:r w:rsidRPr="003A4814">
        <w:rPr>
          <w:sz w:val="24"/>
        </w:rPr>
        <w:t xml:space="preserve">2023  -2024 – информатика, </w:t>
      </w:r>
      <w:proofErr w:type="spellStart"/>
      <w:r w:rsidRPr="003A4814">
        <w:rPr>
          <w:sz w:val="24"/>
        </w:rPr>
        <w:t>обществознание</w:t>
      </w:r>
      <w:proofErr w:type="gramStart"/>
      <w:r w:rsidRPr="003A4814">
        <w:rPr>
          <w:sz w:val="24"/>
        </w:rPr>
        <w:t>,г</w:t>
      </w:r>
      <w:proofErr w:type="gramEnd"/>
      <w:r w:rsidRPr="003A4814">
        <w:rPr>
          <w:sz w:val="24"/>
        </w:rPr>
        <w:t>еография</w:t>
      </w:r>
      <w:proofErr w:type="spellEnd"/>
    </w:p>
    <w:p w:rsidR="003A4814" w:rsidRPr="003A4814" w:rsidRDefault="003A4814" w:rsidP="003A4814">
      <w:pPr>
        <w:pStyle w:val="aa"/>
        <w:ind w:left="-426"/>
        <w:jc w:val="both"/>
        <w:rPr>
          <w:sz w:val="24"/>
        </w:rPr>
      </w:pPr>
    </w:p>
    <w:p w:rsidR="003A4814" w:rsidRPr="003A4814" w:rsidRDefault="003A4814" w:rsidP="003A4814">
      <w:pPr>
        <w:pStyle w:val="aa"/>
        <w:rPr>
          <w:sz w:val="24"/>
        </w:rPr>
      </w:pPr>
    </w:p>
    <w:p w:rsidR="003A4814" w:rsidRPr="00DB1D10" w:rsidRDefault="003A4814" w:rsidP="00DB1D10">
      <w:pPr>
        <w:pStyle w:val="aa"/>
        <w:rPr>
          <w:sz w:val="24"/>
        </w:rPr>
      </w:pPr>
      <w:r w:rsidRPr="003A4814">
        <w:rPr>
          <w:b/>
          <w:bCs/>
          <w:iCs/>
          <w:sz w:val="24"/>
        </w:rPr>
        <w:t>Результаты государственной итоговой аттестации выпускников 11-х класса</w:t>
      </w:r>
    </w:p>
    <w:p w:rsidR="003A4814" w:rsidRPr="003A4814" w:rsidRDefault="003A4814" w:rsidP="003A4814">
      <w:pPr>
        <w:pStyle w:val="aa"/>
        <w:ind w:left="720" w:firstLine="720"/>
        <w:jc w:val="center"/>
        <w:rPr>
          <w:b/>
          <w:bCs/>
          <w:i/>
          <w:iCs/>
          <w:sz w:val="24"/>
          <w:u w:val="single"/>
        </w:rPr>
      </w:pPr>
    </w:p>
    <w:p w:rsidR="003A4814" w:rsidRPr="003A4814" w:rsidRDefault="00F97518" w:rsidP="003A4814">
      <w:pPr>
        <w:pStyle w:val="aa"/>
        <w:tabs>
          <w:tab w:val="left" w:pos="5020"/>
        </w:tabs>
        <w:ind w:firstLine="900"/>
        <w:jc w:val="both"/>
        <w:rPr>
          <w:sz w:val="24"/>
        </w:rPr>
      </w:pPr>
      <w:proofErr w:type="gramStart"/>
      <w:r>
        <w:rPr>
          <w:sz w:val="24"/>
        </w:rPr>
        <w:t>На конец</w:t>
      </w:r>
      <w:proofErr w:type="gramEnd"/>
      <w:r>
        <w:rPr>
          <w:sz w:val="24"/>
        </w:rPr>
        <w:t xml:space="preserve"> </w:t>
      </w:r>
      <w:r w:rsidR="00F638B5">
        <w:rPr>
          <w:sz w:val="24"/>
        </w:rPr>
        <w:t>2023-</w:t>
      </w:r>
      <w:r>
        <w:rPr>
          <w:sz w:val="24"/>
        </w:rPr>
        <w:t xml:space="preserve">2024 </w:t>
      </w:r>
      <w:proofErr w:type="spellStart"/>
      <w:r w:rsidR="00F638B5">
        <w:rPr>
          <w:sz w:val="24"/>
        </w:rPr>
        <w:t>учебного</w:t>
      </w:r>
      <w:r>
        <w:rPr>
          <w:sz w:val="24"/>
        </w:rPr>
        <w:t>года</w:t>
      </w:r>
      <w:proofErr w:type="spellEnd"/>
      <w:r>
        <w:rPr>
          <w:sz w:val="24"/>
        </w:rPr>
        <w:t xml:space="preserve"> в 11 классе обучалось 23</w:t>
      </w:r>
      <w:r w:rsidR="003A4814" w:rsidRPr="003A4814">
        <w:rPr>
          <w:sz w:val="24"/>
        </w:rPr>
        <w:t xml:space="preserve"> учеников. 20 обучающихся 11 класса были допущены к итоговой аттестации, все успешно ее сдали и получили документ об образовании соответствующего образца. </w:t>
      </w:r>
    </w:p>
    <w:p w:rsidR="003A4814" w:rsidRPr="003A4814" w:rsidRDefault="003A4814" w:rsidP="003A4814">
      <w:pPr>
        <w:pStyle w:val="aa"/>
        <w:ind w:left="720" w:firstLine="720"/>
        <w:rPr>
          <w:i/>
          <w:iCs/>
          <w:sz w:val="24"/>
          <w:u w:val="single"/>
        </w:rPr>
      </w:pPr>
    </w:p>
    <w:p w:rsidR="003A4814" w:rsidRPr="003A4814" w:rsidRDefault="003A4814" w:rsidP="003A4814">
      <w:pPr>
        <w:pStyle w:val="aa"/>
        <w:jc w:val="both"/>
        <w:rPr>
          <w:b/>
          <w:bCs/>
          <w:sz w:val="24"/>
        </w:rPr>
      </w:pPr>
      <w:r w:rsidRPr="003A4814">
        <w:rPr>
          <w:b/>
          <w:bCs/>
          <w:sz w:val="24"/>
        </w:rPr>
        <w:t xml:space="preserve">Русский язык </w:t>
      </w:r>
    </w:p>
    <w:tbl>
      <w:tblPr>
        <w:tblW w:w="105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281"/>
        <w:gridCol w:w="1134"/>
        <w:gridCol w:w="818"/>
        <w:gridCol w:w="877"/>
        <w:gridCol w:w="877"/>
        <w:gridCol w:w="877"/>
        <w:gridCol w:w="837"/>
        <w:gridCol w:w="925"/>
        <w:gridCol w:w="794"/>
        <w:gridCol w:w="1322"/>
      </w:tblGrid>
      <w:tr w:rsidR="003A4814" w:rsidRPr="003A4814" w:rsidTr="00DB1D10">
        <w:trPr>
          <w:cantSplit/>
          <w:trHeight w:val="1338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lastRenderedPageBreak/>
              <w:t>Класс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ФИО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учителя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Сдавали 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экзамен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90 и выше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80 и выше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70-79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60-69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50-59 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40-49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24-39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Средний балл</w:t>
            </w:r>
          </w:p>
        </w:tc>
      </w:tr>
      <w:tr w:rsidR="003A4814" w:rsidRPr="003A4814" w:rsidTr="00DB1D10">
        <w:trPr>
          <w:trHeight w:val="608"/>
        </w:trPr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11а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Аленичева А.В.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-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0%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16,6%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44,4%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%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16,6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 4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0%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0%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56,65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 (было 70)</w:t>
            </w:r>
          </w:p>
        </w:tc>
      </w:tr>
    </w:tbl>
    <w:p w:rsidR="003A4814" w:rsidRPr="003A4814" w:rsidRDefault="003A4814" w:rsidP="003A4814">
      <w:pPr>
        <w:pStyle w:val="aa"/>
        <w:jc w:val="both"/>
        <w:rPr>
          <w:b/>
          <w:bCs/>
          <w:sz w:val="24"/>
        </w:rPr>
      </w:pPr>
    </w:p>
    <w:p w:rsidR="003A4814" w:rsidRPr="003A4814" w:rsidRDefault="003A4814" w:rsidP="003A4814">
      <w:pPr>
        <w:pStyle w:val="aa"/>
        <w:jc w:val="both"/>
        <w:rPr>
          <w:b/>
          <w:bCs/>
          <w:sz w:val="24"/>
        </w:rPr>
      </w:pPr>
      <w:r w:rsidRPr="003A4814">
        <w:rPr>
          <w:b/>
          <w:bCs/>
          <w:sz w:val="24"/>
        </w:rPr>
        <w:t>Математик</w:t>
      </w:r>
      <w:proofErr w:type="gramStart"/>
      <w:r w:rsidRPr="003A4814">
        <w:rPr>
          <w:b/>
          <w:bCs/>
          <w:sz w:val="24"/>
        </w:rPr>
        <w:t>а(</w:t>
      </w:r>
      <w:proofErr w:type="gramEnd"/>
      <w:r w:rsidRPr="003A4814">
        <w:rPr>
          <w:b/>
          <w:bCs/>
          <w:sz w:val="24"/>
        </w:rPr>
        <w:t xml:space="preserve">базовый уровень) </w:t>
      </w:r>
    </w:p>
    <w:tbl>
      <w:tblPr>
        <w:tblW w:w="106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282"/>
        <w:gridCol w:w="1135"/>
        <w:gridCol w:w="819"/>
        <w:gridCol w:w="878"/>
        <w:gridCol w:w="878"/>
        <w:gridCol w:w="1319"/>
        <w:gridCol w:w="1191"/>
        <w:gridCol w:w="927"/>
        <w:gridCol w:w="1323"/>
      </w:tblGrid>
      <w:tr w:rsidR="003A4814" w:rsidRPr="003A4814" w:rsidTr="00DB1D10">
        <w:trPr>
          <w:cantSplit/>
          <w:trHeight w:val="1204"/>
        </w:trPr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Класс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ФИО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учителя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Сдавали 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экзамен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Качество знаний 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Средний балл</w:t>
            </w:r>
          </w:p>
        </w:tc>
      </w:tr>
      <w:tr w:rsidR="003A4814" w:rsidRPr="003A4814" w:rsidTr="00DB1D10">
        <w:trPr>
          <w:trHeight w:val="546"/>
        </w:trPr>
        <w:tc>
          <w:tcPr>
            <w:tcW w:w="8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11а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Чавкина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Т.В.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3-7,7%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2-46,1%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3– 46,1%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– 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62,5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(было 53,4)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(было 3,6)</w:t>
            </w:r>
          </w:p>
        </w:tc>
      </w:tr>
    </w:tbl>
    <w:p w:rsidR="003A4814" w:rsidRPr="003A4814" w:rsidRDefault="003A4814" w:rsidP="003A4814">
      <w:pPr>
        <w:pStyle w:val="aa"/>
        <w:jc w:val="both"/>
        <w:rPr>
          <w:b/>
          <w:bCs/>
          <w:sz w:val="24"/>
        </w:rPr>
      </w:pPr>
    </w:p>
    <w:p w:rsidR="003A4814" w:rsidRPr="003A4814" w:rsidRDefault="003A4814" w:rsidP="003A4814">
      <w:pPr>
        <w:pStyle w:val="aa"/>
        <w:jc w:val="both"/>
        <w:rPr>
          <w:b/>
          <w:bCs/>
          <w:sz w:val="24"/>
        </w:rPr>
      </w:pPr>
    </w:p>
    <w:p w:rsidR="003A4814" w:rsidRPr="003A4814" w:rsidRDefault="003A4814" w:rsidP="003A4814">
      <w:pPr>
        <w:pStyle w:val="aa"/>
        <w:jc w:val="both"/>
        <w:rPr>
          <w:b/>
          <w:bCs/>
          <w:sz w:val="24"/>
        </w:rPr>
      </w:pPr>
      <w:r w:rsidRPr="003A4814">
        <w:rPr>
          <w:b/>
          <w:bCs/>
          <w:sz w:val="24"/>
        </w:rPr>
        <w:t>Математика (профильный уровень)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634"/>
        <w:gridCol w:w="799"/>
        <w:gridCol w:w="798"/>
        <w:gridCol w:w="799"/>
        <w:gridCol w:w="798"/>
        <w:gridCol w:w="665"/>
        <w:gridCol w:w="799"/>
        <w:gridCol w:w="665"/>
        <w:gridCol w:w="932"/>
        <w:gridCol w:w="931"/>
        <w:gridCol w:w="935"/>
      </w:tblGrid>
      <w:tr w:rsidR="003A4814" w:rsidRPr="003A4814" w:rsidTr="00DB1D10">
        <w:trPr>
          <w:cantSplit/>
          <w:trHeight w:val="54"/>
        </w:trPr>
        <w:tc>
          <w:tcPr>
            <w:tcW w:w="913" w:type="dxa"/>
            <w:vMerge w:val="restart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Класс</w:t>
            </w:r>
          </w:p>
        </w:tc>
        <w:tc>
          <w:tcPr>
            <w:tcW w:w="1634" w:type="dxa"/>
            <w:vMerge w:val="restart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ФИО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учителя</w:t>
            </w:r>
          </w:p>
        </w:tc>
        <w:tc>
          <w:tcPr>
            <w:tcW w:w="799" w:type="dxa"/>
            <w:vMerge w:val="restart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Сдавали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экзамен</w:t>
            </w:r>
          </w:p>
        </w:tc>
        <w:tc>
          <w:tcPr>
            <w:tcW w:w="7322" w:type="dxa"/>
            <w:gridSpan w:val="9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Баллы 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3A4814" w:rsidRPr="003A4814" w:rsidTr="00DB1D10">
        <w:trPr>
          <w:cantSplit/>
        </w:trPr>
        <w:tc>
          <w:tcPr>
            <w:tcW w:w="913" w:type="dxa"/>
            <w:vMerge/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80 и 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70-79</w:t>
            </w:r>
          </w:p>
        </w:tc>
        <w:tc>
          <w:tcPr>
            <w:tcW w:w="79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60-69</w:t>
            </w:r>
          </w:p>
        </w:tc>
        <w:tc>
          <w:tcPr>
            <w:tcW w:w="665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50-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41-50</w:t>
            </w:r>
          </w:p>
        </w:tc>
        <w:tc>
          <w:tcPr>
            <w:tcW w:w="665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27-</w:t>
            </w:r>
          </w:p>
        </w:tc>
        <w:tc>
          <w:tcPr>
            <w:tcW w:w="932" w:type="dxa"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Менее </w:t>
            </w:r>
          </w:p>
        </w:tc>
        <w:tc>
          <w:tcPr>
            <w:tcW w:w="931" w:type="dxa"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Ср</w:t>
            </w:r>
            <w:proofErr w:type="gramStart"/>
            <w:r w:rsidRPr="003A4814">
              <w:rPr>
                <w:sz w:val="24"/>
                <w:lang w:eastAsia="en-US"/>
              </w:rPr>
              <w:t>.б</w:t>
            </w:r>
            <w:proofErr w:type="gramEnd"/>
            <w:r w:rsidRPr="003A4814">
              <w:rPr>
                <w:sz w:val="24"/>
                <w:lang w:eastAsia="en-US"/>
              </w:rPr>
              <w:t>ал</w:t>
            </w:r>
            <w:proofErr w:type="spellEnd"/>
          </w:p>
        </w:tc>
        <w:tc>
          <w:tcPr>
            <w:tcW w:w="935" w:type="dxa"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Ка</w:t>
            </w:r>
          </w:p>
        </w:tc>
      </w:tr>
      <w:tr w:rsidR="003A4814" w:rsidRPr="003A4814" w:rsidTr="00DB1D10">
        <w:trPr>
          <w:cantSplit/>
          <w:trHeight w:val="1130"/>
        </w:trPr>
        <w:tc>
          <w:tcPr>
            <w:tcW w:w="913" w:type="dxa"/>
            <w:vMerge/>
            <w:vAlign w:val="center"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выше</w:t>
            </w:r>
          </w:p>
        </w:tc>
        <w:tc>
          <w:tcPr>
            <w:tcW w:w="79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98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5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59</w:t>
            </w:r>
          </w:p>
        </w:tc>
        <w:tc>
          <w:tcPr>
            <w:tcW w:w="79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5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40</w:t>
            </w:r>
          </w:p>
        </w:tc>
        <w:tc>
          <w:tcPr>
            <w:tcW w:w="932" w:type="dxa"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27</w:t>
            </w:r>
          </w:p>
        </w:tc>
        <w:tc>
          <w:tcPr>
            <w:tcW w:w="931" w:type="dxa"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л</w:t>
            </w:r>
          </w:p>
        </w:tc>
        <w:tc>
          <w:tcPr>
            <w:tcW w:w="935" w:type="dxa"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чест</w:t>
            </w:r>
            <w:proofErr w:type="spellEnd"/>
          </w:p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proofErr w:type="gramStart"/>
            <w:r w:rsidRPr="003A4814">
              <w:rPr>
                <w:sz w:val="24"/>
                <w:lang w:eastAsia="en-US"/>
              </w:rPr>
              <w:t>во</w:t>
            </w:r>
            <w:proofErr w:type="gramEnd"/>
            <w:r w:rsidRPr="003A4814">
              <w:rPr>
                <w:sz w:val="24"/>
                <w:lang w:eastAsia="en-US"/>
              </w:rPr>
              <w:t xml:space="preserve"> знаний</w:t>
            </w:r>
          </w:p>
        </w:tc>
      </w:tr>
      <w:tr w:rsidR="003A4814" w:rsidRPr="003A4814" w:rsidTr="00DB1D10">
        <w:trPr>
          <w:cantSplit/>
          <w:trHeight w:val="892"/>
        </w:trPr>
        <w:tc>
          <w:tcPr>
            <w:tcW w:w="913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11а</w:t>
            </w:r>
          </w:p>
        </w:tc>
        <w:tc>
          <w:tcPr>
            <w:tcW w:w="1634" w:type="dxa"/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Чавкина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Т.В.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12</w:t>
            </w:r>
          </w:p>
        </w:tc>
        <w:tc>
          <w:tcPr>
            <w:tcW w:w="79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20%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40%</w:t>
            </w:r>
          </w:p>
        </w:tc>
        <w:tc>
          <w:tcPr>
            <w:tcW w:w="798" w:type="dxa"/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1  </w:t>
            </w:r>
          </w:p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20%</w:t>
            </w:r>
          </w:p>
        </w:tc>
        <w:tc>
          <w:tcPr>
            <w:tcW w:w="665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0%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20 %</w:t>
            </w:r>
          </w:p>
        </w:tc>
        <w:tc>
          <w:tcPr>
            <w:tcW w:w="665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-</w:t>
            </w:r>
          </w:p>
        </w:tc>
        <w:tc>
          <w:tcPr>
            <w:tcW w:w="932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-</w:t>
            </w:r>
          </w:p>
        </w:tc>
        <w:tc>
          <w:tcPr>
            <w:tcW w:w="93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46,9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935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46,9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gramStart"/>
            <w:r w:rsidRPr="003A4814">
              <w:rPr>
                <w:sz w:val="24"/>
                <w:lang w:eastAsia="en-US"/>
              </w:rPr>
              <w:t>(было</w:t>
            </w:r>
            <w:proofErr w:type="gramEnd"/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65,6%)</w:t>
            </w:r>
          </w:p>
        </w:tc>
      </w:tr>
    </w:tbl>
    <w:p w:rsidR="003A4814" w:rsidRPr="003A4814" w:rsidRDefault="003A4814" w:rsidP="003A4814">
      <w:pPr>
        <w:pStyle w:val="aa"/>
        <w:rPr>
          <w:b/>
          <w:bCs/>
          <w:i/>
          <w:iCs/>
          <w:sz w:val="24"/>
        </w:rPr>
      </w:pPr>
    </w:p>
    <w:p w:rsidR="003A4814" w:rsidRPr="003A4814" w:rsidRDefault="003A4814" w:rsidP="003A4814">
      <w:pPr>
        <w:pStyle w:val="aa"/>
        <w:rPr>
          <w:b/>
          <w:bCs/>
          <w:i/>
          <w:iCs/>
          <w:sz w:val="24"/>
        </w:rPr>
      </w:pPr>
      <w:r w:rsidRPr="003A4814">
        <w:rPr>
          <w:b/>
          <w:bCs/>
          <w:i/>
          <w:iCs/>
          <w:sz w:val="24"/>
        </w:rPr>
        <w:t>Выбор предметов ЕГЭ</w:t>
      </w:r>
    </w:p>
    <w:p w:rsidR="003A4814" w:rsidRPr="003A4814" w:rsidRDefault="003A4814" w:rsidP="003A4814">
      <w:pPr>
        <w:pStyle w:val="aa"/>
        <w:ind w:left="360"/>
        <w:jc w:val="center"/>
        <w:rPr>
          <w:b/>
          <w:bCs/>
          <w:i/>
          <w:iCs/>
          <w:sz w:val="24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009"/>
        <w:gridCol w:w="1008"/>
        <w:gridCol w:w="1153"/>
        <w:gridCol w:w="887"/>
        <w:gridCol w:w="1197"/>
        <w:gridCol w:w="799"/>
        <w:gridCol w:w="1064"/>
        <w:gridCol w:w="665"/>
        <w:gridCol w:w="931"/>
        <w:gridCol w:w="940"/>
      </w:tblGrid>
      <w:tr w:rsidR="003A4814" w:rsidRPr="003A4814" w:rsidTr="00DB1D10">
        <w:trPr>
          <w:trHeight w:val="269"/>
        </w:trPr>
        <w:tc>
          <w:tcPr>
            <w:tcW w:w="89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класс</w:t>
            </w:r>
          </w:p>
        </w:tc>
        <w:tc>
          <w:tcPr>
            <w:tcW w:w="10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по списку</w:t>
            </w:r>
          </w:p>
        </w:tc>
        <w:tc>
          <w:tcPr>
            <w:tcW w:w="100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история</w:t>
            </w:r>
          </w:p>
        </w:tc>
        <w:tc>
          <w:tcPr>
            <w:tcW w:w="1153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88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физика</w:t>
            </w:r>
          </w:p>
        </w:tc>
        <w:tc>
          <w:tcPr>
            <w:tcW w:w="119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4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5" w:type="dxa"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1" w:type="dxa"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0" w:type="dxa"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A4814" w:rsidRPr="003A4814" w:rsidTr="00DB1D10">
        <w:trPr>
          <w:trHeight w:val="269"/>
        </w:trPr>
        <w:tc>
          <w:tcPr>
            <w:tcW w:w="89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11а</w:t>
            </w:r>
          </w:p>
        </w:tc>
        <w:tc>
          <w:tcPr>
            <w:tcW w:w="10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18</w:t>
            </w:r>
          </w:p>
        </w:tc>
        <w:tc>
          <w:tcPr>
            <w:tcW w:w="100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1153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88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</w:t>
            </w:r>
          </w:p>
        </w:tc>
        <w:tc>
          <w:tcPr>
            <w:tcW w:w="119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</w:t>
            </w:r>
          </w:p>
        </w:tc>
        <w:tc>
          <w:tcPr>
            <w:tcW w:w="799" w:type="dxa"/>
            <w:hideMark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hideMark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4814" w:rsidRPr="003A4814" w:rsidRDefault="003A4814" w:rsidP="003A4814">
      <w:pPr>
        <w:pStyle w:val="aa"/>
        <w:ind w:firstLine="720"/>
        <w:jc w:val="both"/>
        <w:rPr>
          <w:sz w:val="24"/>
        </w:rPr>
      </w:pPr>
      <w:r w:rsidRPr="003A4814">
        <w:rPr>
          <w:sz w:val="24"/>
        </w:rPr>
        <w:t>Наиболее популярны предметы по выбору 11-классников в 2023-2024 учебном году были: обществознание, физика.</w:t>
      </w:r>
    </w:p>
    <w:p w:rsidR="003A4814" w:rsidRPr="003A4814" w:rsidRDefault="003A4814" w:rsidP="003A4814">
      <w:pPr>
        <w:pStyle w:val="aa"/>
        <w:ind w:left="5040" w:hanging="3420"/>
        <w:jc w:val="center"/>
        <w:rPr>
          <w:b/>
          <w:bCs/>
          <w:sz w:val="24"/>
        </w:rPr>
      </w:pPr>
      <w:r w:rsidRPr="003A4814">
        <w:rPr>
          <w:b/>
          <w:bCs/>
          <w:sz w:val="24"/>
        </w:rPr>
        <w:t>Результаты ЕГЭ по выбору обучающихся</w:t>
      </w:r>
    </w:p>
    <w:tbl>
      <w:tblPr>
        <w:tblW w:w="10448" w:type="dxa"/>
        <w:tblInd w:w="-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09"/>
        <w:gridCol w:w="1418"/>
        <w:gridCol w:w="567"/>
        <w:gridCol w:w="567"/>
        <w:gridCol w:w="550"/>
        <w:gridCol w:w="571"/>
        <w:gridCol w:w="721"/>
        <w:gridCol w:w="709"/>
        <w:gridCol w:w="709"/>
        <w:gridCol w:w="567"/>
        <w:gridCol w:w="1021"/>
        <w:gridCol w:w="989"/>
      </w:tblGrid>
      <w:tr w:rsidR="003A4814" w:rsidRPr="003A4814" w:rsidTr="00085357">
        <w:trPr>
          <w:cantSplit/>
          <w:trHeight w:val="380"/>
        </w:trPr>
        <w:tc>
          <w:tcPr>
            <w:tcW w:w="1350" w:type="dxa"/>
            <w:vMerge w:val="restart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Предмет</w:t>
            </w:r>
          </w:p>
        </w:tc>
        <w:tc>
          <w:tcPr>
            <w:tcW w:w="709" w:type="dxa"/>
            <w:vMerge w:val="restart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Кол-во уч-ся</w:t>
            </w:r>
          </w:p>
        </w:tc>
        <w:tc>
          <w:tcPr>
            <w:tcW w:w="1418" w:type="dxa"/>
            <w:vMerge w:val="restart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Учитель </w:t>
            </w:r>
          </w:p>
        </w:tc>
        <w:tc>
          <w:tcPr>
            <w:tcW w:w="6971" w:type="dxa"/>
            <w:gridSpan w:val="10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Количество учащихся, сдавших экзамен </w:t>
            </w:r>
            <w:proofErr w:type="gramStart"/>
            <w:r w:rsidRPr="003A4814">
              <w:rPr>
                <w:sz w:val="24"/>
                <w:lang w:eastAsia="en-US"/>
              </w:rPr>
              <w:t>на</w:t>
            </w:r>
            <w:proofErr w:type="gramEnd"/>
          </w:p>
        </w:tc>
      </w:tr>
      <w:tr w:rsidR="003A4814" w:rsidRPr="003A4814" w:rsidTr="00085357">
        <w:trPr>
          <w:cantSplit/>
          <w:trHeight w:val="180"/>
        </w:trPr>
        <w:tc>
          <w:tcPr>
            <w:tcW w:w="1350" w:type="dxa"/>
            <w:vMerge/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90 и выше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80 и выше</w:t>
            </w:r>
          </w:p>
        </w:tc>
        <w:tc>
          <w:tcPr>
            <w:tcW w:w="5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70-79</w:t>
            </w: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60-69</w:t>
            </w:r>
          </w:p>
        </w:tc>
        <w:tc>
          <w:tcPr>
            <w:tcW w:w="7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50-59 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40-49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30-39</w:t>
            </w: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Не преодолели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Средний балл</w:t>
            </w:r>
          </w:p>
        </w:tc>
        <w:tc>
          <w:tcPr>
            <w:tcW w:w="98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Качество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знани</w:t>
            </w:r>
            <w:proofErr w:type="gramStart"/>
            <w:r w:rsidRPr="003A4814">
              <w:rPr>
                <w:sz w:val="24"/>
                <w:lang w:eastAsia="en-US"/>
              </w:rPr>
              <w:t>и(</w:t>
            </w:r>
            <w:proofErr w:type="gramEnd"/>
            <w:r w:rsidRPr="003A4814">
              <w:rPr>
                <w:sz w:val="24"/>
                <w:lang w:eastAsia="en-US"/>
              </w:rPr>
              <w:t>от 60 б.)</w:t>
            </w: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Физика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9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Петрунина В.И.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57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7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57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44,4 %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Чермантеева</w:t>
            </w:r>
            <w:proofErr w:type="spellEnd"/>
            <w:r w:rsidRPr="003A4814">
              <w:rPr>
                <w:sz w:val="24"/>
                <w:lang w:eastAsia="en-US"/>
              </w:rPr>
              <w:t xml:space="preserve"> Н.А.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68,5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100 %</w:t>
            </w: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Рузавина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Л.Ш.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</w:t>
            </w: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 xml:space="preserve">  4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58,5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37,5%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История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Рузавина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Л.Ш.</w:t>
            </w: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57,5</w:t>
            </w:r>
          </w:p>
        </w:tc>
        <w:tc>
          <w:tcPr>
            <w:tcW w:w="98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50 %</w:t>
            </w:r>
          </w:p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lastRenderedPageBreak/>
              <w:t>Химия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Чермантеева</w:t>
            </w:r>
            <w:proofErr w:type="spellEnd"/>
            <w:r w:rsidRPr="003A4814">
              <w:rPr>
                <w:sz w:val="24"/>
                <w:lang w:eastAsia="en-US"/>
              </w:rPr>
              <w:t xml:space="preserve"> Н.А.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7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21" w:type="dxa"/>
            <w:hideMark/>
          </w:tcPr>
          <w:p w:rsidR="003A4814" w:rsidRPr="003A4814" w:rsidRDefault="003A4814" w:rsidP="00085357">
            <w:pPr>
              <w:pStyle w:val="aa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54</w:t>
            </w:r>
          </w:p>
        </w:tc>
        <w:tc>
          <w:tcPr>
            <w:tcW w:w="98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50 %</w:t>
            </w: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Аленичева А.В.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60</w:t>
            </w:r>
          </w:p>
        </w:tc>
        <w:tc>
          <w:tcPr>
            <w:tcW w:w="98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100 %</w:t>
            </w: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Балашова Е.Ю.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44</w:t>
            </w:r>
          </w:p>
        </w:tc>
        <w:tc>
          <w:tcPr>
            <w:tcW w:w="98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0 %</w:t>
            </w:r>
          </w:p>
        </w:tc>
      </w:tr>
      <w:tr w:rsidR="003A4814" w:rsidRPr="003A4814" w:rsidTr="00085357">
        <w:tc>
          <w:tcPr>
            <w:tcW w:w="1350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Английский язык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proofErr w:type="spellStart"/>
            <w:r w:rsidRPr="003A4814">
              <w:rPr>
                <w:sz w:val="24"/>
                <w:lang w:eastAsia="en-US"/>
              </w:rPr>
              <w:t>Чурочкина</w:t>
            </w:r>
            <w:proofErr w:type="spellEnd"/>
            <w:r w:rsidRPr="003A4814">
              <w:rPr>
                <w:sz w:val="24"/>
                <w:lang w:eastAsia="en-US"/>
              </w:rPr>
              <w:t xml:space="preserve"> А.А.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71" w:type="dxa"/>
            <w:hideMark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</w:t>
            </w:r>
          </w:p>
        </w:tc>
        <w:tc>
          <w:tcPr>
            <w:tcW w:w="1021" w:type="dxa"/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49</w:t>
            </w:r>
          </w:p>
        </w:tc>
        <w:tc>
          <w:tcPr>
            <w:tcW w:w="98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0%</w:t>
            </w:r>
          </w:p>
        </w:tc>
      </w:tr>
      <w:tr w:rsidR="003A4814" w:rsidRPr="003A4814" w:rsidTr="00085357">
        <w:tc>
          <w:tcPr>
            <w:tcW w:w="13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70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</w:rPr>
            </w:pPr>
            <w:proofErr w:type="spellStart"/>
            <w:r w:rsidRPr="003A4814">
              <w:rPr>
                <w:rFonts w:ascii="Times New Roman" w:hAnsi="Times New Roman" w:cs="Times New Roman"/>
              </w:rPr>
              <w:t>Чавкина</w:t>
            </w:r>
            <w:proofErr w:type="spellEnd"/>
            <w:r w:rsidRPr="003A481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50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571" w:type="dxa"/>
          </w:tcPr>
          <w:p w:rsidR="003A4814" w:rsidRPr="003A4814" w:rsidRDefault="003A4814" w:rsidP="0008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1</w:t>
            </w:r>
          </w:p>
        </w:tc>
        <w:tc>
          <w:tcPr>
            <w:tcW w:w="1021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44</w:t>
            </w:r>
          </w:p>
        </w:tc>
        <w:tc>
          <w:tcPr>
            <w:tcW w:w="989" w:type="dxa"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33 %</w:t>
            </w:r>
          </w:p>
        </w:tc>
      </w:tr>
    </w:tbl>
    <w:p w:rsidR="003A4814" w:rsidRPr="003A4814" w:rsidRDefault="003A4814" w:rsidP="00DB1D10">
      <w:pPr>
        <w:pStyle w:val="aa"/>
        <w:ind w:left="180" w:firstLine="1440"/>
        <w:rPr>
          <w:b/>
          <w:bCs/>
          <w:i/>
          <w:iCs/>
          <w:sz w:val="24"/>
        </w:rPr>
      </w:pPr>
    </w:p>
    <w:tbl>
      <w:tblPr>
        <w:tblW w:w="15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93"/>
        <w:gridCol w:w="2128"/>
        <w:gridCol w:w="1564"/>
        <w:gridCol w:w="1155"/>
      </w:tblGrid>
      <w:tr w:rsidR="003A4814" w:rsidRPr="003A4814" w:rsidTr="00DB1D10">
        <w:trPr>
          <w:trHeight w:val="281"/>
        </w:trPr>
        <w:tc>
          <w:tcPr>
            <w:tcW w:w="10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pPr w:leftFromText="180" w:rightFromText="180" w:vertAnchor="text" w:horzAnchor="margin" w:tblpY="141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2"/>
              <w:gridCol w:w="3522"/>
              <w:gridCol w:w="2874"/>
            </w:tblGrid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center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предмет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center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 xml:space="preserve">Количество </w:t>
                  </w:r>
                  <w:proofErr w:type="gramStart"/>
                  <w:r w:rsidRPr="003A4814">
                    <w:rPr>
                      <w:bCs/>
                      <w:sz w:val="24"/>
                      <w:lang w:eastAsia="en-US"/>
                    </w:rPr>
                    <w:t>сдававших</w:t>
                  </w:r>
                  <w:proofErr w:type="gramEnd"/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center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Средний  балл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Математика проф.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12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46,9(65,6 66,2;51,5;44,7)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Математика баз.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4,0(3,6;4,06)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20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56,65(70,71,66,4,73,1)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Биология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68,5(45,72;52,6)</w:t>
                  </w:r>
                </w:p>
              </w:tc>
            </w:tr>
            <w:tr w:rsidR="00DB1D10" w:rsidRPr="003A4814" w:rsidTr="00085357">
              <w:trPr>
                <w:trHeight w:val="65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История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57,5(50,47,4;54,4)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49,9(50,8;54,8;56,5)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Физика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 xml:space="preserve"> 57(50,65;63,7;54,8)</w:t>
                  </w:r>
                </w:p>
              </w:tc>
            </w:tr>
            <w:tr w:rsidR="00DB1D10" w:rsidRPr="003A4814" w:rsidTr="00085357">
              <w:trPr>
                <w:trHeight w:val="62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Химия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54(36,69;73;59,3)</w:t>
                  </w:r>
                </w:p>
              </w:tc>
            </w:tr>
            <w:tr w:rsidR="00DB1D10" w:rsidRPr="003A4814" w:rsidTr="00085357">
              <w:trPr>
                <w:trHeight w:val="65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Английский язык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49(28,76;76;89)</w:t>
                  </w:r>
                </w:p>
              </w:tc>
            </w:tr>
            <w:tr w:rsidR="00DB1D10" w:rsidRPr="003A4814" w:rsidTr="00085357">
              <w:trPr>
                <w:trHeight w:val="65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60</w:t>
                  </w:r>
                </w:p>
              </w:tc>
            </w:tr>
            <w:tr w:rsidR="00DB1D10" w:rsidRPr="003A4814" w:rsidTr="00085357">
              <w:trPr>
                <w:trHeight w:val="65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География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44(52,6)</w:t>
                  </w:r>
                </w:p>
              </w:tc>
            </w:tr>
            <w:tr w:rsidR="00DB1D10" w:rsidRPr="003A4814" w:rsidTr="00085357">
              <w:trPr>
                <w:trHeight w:val="654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Информатика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D10" w:rsidRPr="003A4814" w:rsidRDefault="00DB1D10" w:rsidP="00DB1D10">
                  <w:pPr>
                    <w:pStyle w:val="aa"/>
                    <w:jc w:val="both"/>
                    <w:rPr>
                      <w:bCs/>
                      <w:sz w:val="24"/>
                      <w:lang w:eastAsia="en-US"/>
                    </w:rPr>
                  </w:pPr>
                  <w:r w:rsidRPr="003A4814">
                    <w:rPr>
                      <w:bCs/>
                      <w:sz w:val="24"/>
                      <w:lang w:eastAsia="en-US"/>
                    </w:rPr>
                    <w:t>44</w:t>
                  </w:r>
                </w:p>
              </w:tc>
            </w:tr>
          </w:tbl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33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  <w:r w:rsidRPr="003A4814">
              <w:rPr>
                <w:sz w:val="24"/>
                <w:lang w:eastAsia="en-US"/>
              </w:rPr>
              <w:t>69%</w:t>
            </w:r>
          </w:p>
        </w:tc>
      </w:tr>
      <w:tr w:rsidR="003A4814" w:rsidRPr="003A4814" w:rsidTr="00DB1D10">
        <w:trPr>
          <w:trHeight w:val="12"/>
        </w:trPr>
        <w:tc>
          <w:tcPr>
            <w:tcW w:w="10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both"/>
              <w:rPr>
                <w:sz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14" w:rsidRPr="003A4814" w:rsidRDefault="003A4814" w:rsidP="00085357">
            <w:pPr>
              <w:pStyle w:val="aa"/>
              <w:jc w:val="center"/>
              <w:rPr>
                <w:sz w:val="24"/>
                <w:lang w:eastAsia="en-US"/>
              </w:rPr>
            </w:pPr>
          </w:p>
        </w:tc>
      </w:tr>
    </w:tbl>
    <w:p w:rsidR="003A4814" w:rsidRPr="003A4814" w:rsidRDefault="003A4814" w:rsidP="003A4814">
      <w:pPr>
        <w:pStyle w:val="aa"/>
        <w:rPr>
          <w:b/>
          <w:bCs/>
          <w:sz w:val="24"/>
        </w:rPr>
      </w:pPr>
    </w:p>
    <w:p w:rsidR="003A4814" w:rsidRPr="003A4814" w:rsidRDefault="003A4814" w:rsidP="003A4814">
      <w:pPr>
        <w:pStyle w:val="aa"/>
        <w:rPr>
          <w:bCs/>
          <w:sz w:val="24"/>
        </w:rPr>
      </w:pPr>
      <w:r w:rsidRPr="003A4814">
        <w:rPr>
          <w:bCs/>
          <w:sz w:val="24"/>
        </w:rPr>
        <w:t>Обучающиеся,  сдавшие ЕГЭ на 80 б. и более – 12 чел.(43%):</w:t>
      </w:r>
    </w:p>
    <w:p w:rsidR="003A4814" w:rsidRPr="003A4814" w:rsidRDefault="003A4814" w:rsidP="003A4814">
      <w:pPr>
        <w:pStyle w:val="aa"/>
        <w:rPr>
          <w:bCs/>
          <w:sz w:val="24"/>
        </w:rPr>
      </w:pPr>
      <w:proofErr w:type="spellStart"/>
      <w:r w:rsidRPr="003A4814">
        <w:rPr>
          <w:bCs/>
          <w:sz w:val="24"/>
        </w:rPr>
        <w:t>Тугарин</w:t>
      </w:r>
      <w:proofErr w:type="spellEnd"/>
      <w:r w:rsidRPr="003A4814">
        <w:rPr>
          <w:bCs/>
          <w:sz w:val="24"/>
        </w:rPr>
        <w:t xml:space="preserve"> О. - (рус</w:t>
      </w:r>
      <w:proofErr w:type="gramStart"/>
      <w:r w:rsidRPr="003A4814">
        <w:rPr>
          <w:bCs/>
          <w:sz w:val="24"/>
        </w:rPr>
        <w:t>.</w:t>
      </w:r>
      <w:proofErr w:type="gramEnd"/>
      <w:r w:rsidRPr="003A4814">
        <w:rPr>
          <w:bCs/>
          <w:sz w:val="24"/>
        </w:rPr>
        <w:t xml:space="preserve"> </w:t>
      </w:r>
      <w:proofErr w:type="gramStart"/>
      <w:r w:rsidRPr="003A4814">
        <w:rPr>
          <w:bCs/>
          <w:sz w:val="24"/>
        </w:rPr>
        <w:t>я</w:t>
      </w:r>
      <w:proofErr w:type="gramEnd"/>
      <w:r w:rsidRPr="003A4814">
        <w:rPr>
          <w:bCs/>
          <w:sz w:val="24"/>
        </w:rPr>
        <w:t>з. – 81,физика – 96,математика проф.-86)</w:t>
      </w:r>
    </w:p>
    <w:p w:rsidR="003A4814" w:rsidRPr="00DB1D10" w:rsidRDefault="003A4814" w:rsidP="00DB1D10">
      <w:pPr>
        <w:pStyle w:val="aa"/>
        <w:rPr>
          <w:bCs/>
          <w:sz w:val="24"/>
        </w:rPr>
      </w:pPr>
      <w:r w:rsidRPr="003A4814">
        <w:rPr>
          <w:bCs/>
          <w:sz w:val="24"/>
        </w:rPr>
        <w:t>Алексенко А. (русский язык-81)</w:t>
      </w:r>
    </w:p>
    <w:p w:rsidR="003A4814" w:rsidRPr="003A4814" w:rsidRDefault="003A4814" w:rsidP="003A4814">
      <w:pPr>
        <w:pStyle w:val="aa"/>
        <w:jc w:val="center"/>
        <w:rPr>
          <w:b/>
          <w:bCs/>
          <w:sz w:val="24"/>
        </w:rPr>
      </w:pPr>
    </w:p>
    <w:p w:rsidR="003A4814" w:rsidRPr="003A4814" w:rsidRDefault="003A4814" w:rsidP="003A4814">
      <w:pPr>
        <w:pStyle w:val="aa"/>
        <w:jc w:val="center"/>
        <w:rPr>
          <w:b/>
          <w:bCs/>
          <w:sz w:val="24"/>
        </w:rPr>
      </w:pPr>
      <w:r w:rsidRPr="003A4814">
        <w:rPr>
          <w:b/>
          <w:bCs/>
          <w:sz w:val="24"/>
        </w:rPr>
        <w:t xml:space="preserve">Средний балл по предметам, </w:t>
      </w:r>
    </w:p>
    <w:p w:rsidR="003A4814" w:rsidRPr="003A4814" w:rsidRDefault="003A4814" w:rsidP="003A4814">
      <w:pPr>
        <w:pStyle w:val="aa"/>
        <w:jc w:val="center"/>
        <w:rPr>
          <w:bCs/>
          <w:sz w:val="24"/>
        </w:rPr>
      </w:pPr>
      <w:proofErr w:type="gramStart"/>
      <w:r w:rsidRPr="003A4814">
        <w:rPr>
          <w:b/>
          <w:bCs/>
          <w:sz w:val="24"/>
        </w:rPr>
        <w:t>сданных</w:t>
      </w:r>
      <w:proofErr w:type="gramEnd"/>
      <w:r w:rsidRPr="003A4814">
        <w:rPr>
          <w:b/>
          <w:bCs/>
          <w:sz w:val="24"/>
        </w:rPr>
        <w:t xml:space="preserve"> по выбору в 2023-2024 учебном году</w:t>
      </w:r>
    </w:p>
    <w:p w:rsidR="003A4814" w:rsidRPr="003A4814" w:rsidRDefault="003A4814" w:rsidP="003A4814">
      <w:pPr>
        <w:pStyle w:val="aa"/>
        <w:jc w:val="center"/>
        <w:rPr>
          <w:bCs/>
          <w:sz w:val="24"/>
        </w:rPr>
      </w:pPr>
    </w:p>
    <w:p w:rsidR="003A4814" w:rsidRPr="003A4814" w:rsidRDefault="003A4814" w:rsidP="003A4814">
      <w:pPr>
        <w:pStyle w:val="aa"/>
        <w:rPr>
          <w:bCs/>
          <w:sz w:val="24"/>
        </w:rPr>
      </w:pPr>
      <w:r w:rsidRPr="003A4814">
        <w:rPr>
          <w:bCs/>
          <w:sz w:val="24"/>
        </w:rPr>
        <w:t>Увеличился средний балл по физике, биологии, истории.</w:t>
      </w:r>
    </w:p>
    <w:p w:rsidR="003A4814" w:rsidRPr="003A4814" w:rsidRDefault="003A4814" w:rsidP="003A4814">
      <w:pPr>
        <w:pStyle w:val="aa"/>
        <w:rPr>
          <w:b/>
          <w:bCs/>
          <w:sz w:val="24"/>
        </w:rPr>
      </w:pPr>
      <w:r w:rsidRPr="003A4814">
        <w:rPr>
          <w:b/>
          <w:bCs/>
          <w:sz w:val="24"/>
        </w:rPr>
        <w:t xml:space="preserve">                 Сведения о количестве выпускников 11 класса, не набравших</w:t>
      </w:r>
    </w:p>
    <w:p w:rsidR="003A4814" w:rsidRPr="003A4814" w:rsidRDefault="003A4814" w:rsidP="003A4814">
      <w:pPr>
        <w:pStyle w:val="aa"/>
        <w:ind w:left="-709"/>
        <w:jc w:val="center"/>
        <w:rPr>
          <w:b/>
          <w:bCs/>
          <w:sz w:val="24"/>
        </w:rPr>
      </w:pPr>
      <w:r w:rsidRPr="003A4814">
        <w:rPr>
          <w:b/>
          <w:bCs/>
          <w:sz w:val="24"/>
        </w:rPr>
        <w:t xml:space="preserve"> минимальный балл на ЕГЭ</w:t>
      </w:r>
    </w:p>
    <w:p w:rsidR="003A4814" w:rsidRPr="003A4814" w:rsidRDefault="003A4814" w:rsidP="003A4814">
      <w:pPr>
        <w:pStyle w:val="aa"/>
        <w:ind w:left="-709"/>
        <w:jc w:val="center"/>
        <w:rPr>
          <w:sz w:val="24"/>
        </w:rPr>
      </w:pPr>
      <w:r w:rsidRPr="003A4814">
        <w:rPr>
          <w:sz w:val="24"/>
        </w:rPr>
        <w:t>Математика проф. уровня-3,физика-1,обществознание – 4,география-1, информатика-1.</w:t>
      </w:r>
    </w:p>
    <w:p w:rsidR="003A4814" w:rsidRPr="003A4814" w:rsidRDefault="003A4814" w:rsidP="003A4814">
      <w:pPr>
        <w:pStyle w:val="aa"/>
        <w:ind w:left="-709"/>
        <w:jc w:val="center"/>
        <w:rPr>
          <w:b/>
          <w:bCs/>
          <w:sz w:val="24"/>
        </w:rPr>
      </w:pPr>
      <w:r w:rsidRPr="003A4814">
        <w:rPr>
          <w:b/>
          <w:bCs/>
          <w:sz w:val="24"/>
        </w:rPr>
        <w:t xml:space="preserve">  </w:t>
      </w:r>
      <w:r w:rsidR="00F638B5">
        <w:rPr>
          <w:b/>
          <w:bCs/>
          <w:sz w:val="24"/>
        </w:rPr>
        <w:t xml:space="preserve">       </w:t>
      </w:r>
      <w:r w:rsidRPr="003A4814">
        <w:rPr>
          <w:b/>
          <w:bCs/>
          <w:sz w:val="24"/>
        </w:rPr>
        <w:t>Сравнительная динамика результатов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4"/>
        <w:gridCol w:w="1824"/>
        <w:gridCol w:w="2312"/>
        <w:gridCol w:w="2817"/>
        <w:gridCol w:w="1949"/>
      </w:tblGrid>
      <w:tr w:rsidR="003A4814" w:rsidRPr="003A4814" w:rsidTr="00085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субъекту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2-22/23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60,55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4814" w:rsidRPr="003A4814" w:rsidRDefault="003A4814" w:rsidP="003A4814">
      <w:pPr>
        <w:pStyle w:val="aa"/>
        <w:ind w:left="-709"/>
        <w:jc w:val="center"/>
        <w:rPr>
          <w:b/>
          <w:bCs/>
          <w:sz w:val="24"/>
        </w:rPr>
      </w:pPr>
      <w:r w:rsidRPr="003A4814">
        <w:rPr>
          <w:b/>
          <w:bCs/>
          <w:sz w:val="24"/>
        </w:rPr>
        <w:t xml:space="preserve">                                      Сравнительная динамика результатов ЕГЭ по математике профильного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4"/>
        <w:gridCol w:w="1824"/>
        <w:gridCol w:w="2312"/>
        <w:gridCol w:w="2817"/>
        <w:gridCol w:w="1949"/>
      </w:tblGrid>
      <w:tr w:rsidR="003A4814" w:rsidRPr="003A4814" w:rsidTr="00085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субъекту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4814" w:rsidRPr="003A4814" w:rsidRDefault="003A4814" w:rsidP="003A4814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Сравнительная динамика выбора предметов выпускниками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550"/>
        <w:gridCol w:w="1085"/>
        <w:gridCol w:w="550"/>
        <w:gridCol w:w="1085"/>
        <w:gridCol w:w="1076"/>
        <w:gridCol w:w="1666"/>
        <w:gridCol w:w="1455"/>
        <w:gridCol w:w="998"/>
      </w:tblGrid>
      <w:tr w:rsidR="003A4814" w:rsidRPr="003A4814" w:rsidTr="000853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5" w:type="dxa"/>
            <w:gridSpan w:val="8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Активность. </w:t>
            </w:r>
          </w:p>
          <w:p w:rsidR="003A4814" w:rsidRPr="003A4814" w:rsidRDefault="003A4814" w:rsidP="00085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сдающих от общего числа учащихся по учебным годам</w:t>
            </w:r>
          </w:p>
        </w:tc>
      </w:tr>
      <w:tr w:rsidR="003A4814" w:rsidRPr="003A4814" w:rsidTr="00085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2020/21 –16 выпускников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2021/22 –  28 выпускников</w:t>
            </w:r>
          </w:p>
        </w:tc>
        <w:tc>
          <w:tcPr>
            <w:tcW w:w="27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2022/23 – 18 выпускников</w:t>
            </w:r>
          </w:p>
        </w:tc>
        <w:tc>
          <w:tcPr>
            <w:tcW w:w="244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A4814" w:rsidRPr="003A4814" w:rsidRDefault="003A4814" w:rsidP="00085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2023/24 – 20 выпускников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60,7%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38,9%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3A4814" w:rsidRPr="003A4814" w:rsidTr="000853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48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4814" w:rsidRPr="003A4814" w:rsidRDefault="003A4814" w:rsidP="0008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14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3A4814" w:rsidRPr="003A4814" w:rsidRDefault="003A4814" w:rsidP="003A4814">
      <w:pPr>
        <w:rPr>
          <w:rFonts w:ascii="Times New Roman" w:hAnsi="Times New Roman" w:cs="Times New Roman"/>
          <w:sz w:val="24"/>
          <w:szCs w:val="24"/>
        </w:rPr>
      </w:pPr>
      <w:r w:rsidRPr="003A4814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3A4814">
        <w:rPr>
          <w:rFonts w:ascii="Times New Roman" w:hAnsi="Times New Roman" w:cs="Times New Roman"/>
          <w:sz w:val="24"/>
          <w:szCs w:val="24"/>
        </w:rPr>
        <w:t>в 2023/24 учебном году результаты ЕГЭ незначительно ниже, чем в прошлом году. Самым популярным предметом стало обществознание, его сдавали 72 процентов выпускников. По всем выбранным предметам большинство выпускников показали неплохие результаты.</w:t>
      </w:r>
    </w:p>
    <w:p w:rsidR="003A4814" w:rsidRPr="003A4814" w:rsidRDefault="003A4814" w:rsidP="00CB3DD1">
      <w:pPr>
        <w:pStyle w:val="aa"/>
        <w:jc w:val="both"/>
        <w:rPr>
          <w:sz w:val="24"/>
        </w:rPr>
      </w:pPr>
    </w:p>
    <w:p w:rsidR="003A4814" w:rsidRPr="003A4814" w:rsidRDefault="003A4814" w:rsidP="00CB3DD1">
      <w:pPr>
        <w:pStyle w:val="aa"/>
        <w:jc w:val="both"/>
        <w:rPr>
          <w:sz w:val="24"/>
        </w:rPr>
      </w:pPr>
    </w:p>
    <w:p w:rsidR="005533FA" w:rsidRDefault="005533FA" w:rsidP="00553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B5">
        <w:rPr>
          <w:rFonts w:ascii="Times New Roman" w:hAnsi="Times New Roman" w:cs="Times New Roman"/>
          <w:b/>
          <w:sz w:val="24"/>
          <w:szCs w:val="24"/>
        </w:rPr>
        <w:t>Участие МБОУ «СОШ № 5» в муниципальном и региональном этапах ВСОШ</w:t>
      </w:r>
    </w:p>
    <w:p w:rsidR="008F6E86" w:rsidRPr="004430B5" w:rsidRDefault="008F6E86" w:rsidP="00553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FA" w:rsidRPr="004430B5" w:rsidRDefault="005533FA" w:rsidP="005533FA">
      <w:pPr>
        <w:pStyle w:val="aa"/>
        <w:ind w:right="560" w:firstLine="426"/>
        <w:jc w:val="both"/>
        <w:rPr>
          <w:sz w:val="24"/>
        </w:rPr>
      </w:pPr>
      <w:proofErr w:type="gramStart"/>
      <w:r w:rsidRPr="004430B5">
        <w:rPr>
          <w:sz w:val="24"/>
        </w:rPr>
        <w:t>В соответствии с приказом Министерства просвещения РФ «Об утверждении Порядка проведения всероссийской олимпиады школьников», приказом министерства образования Республики Мордовия от 27.08.2024 г.</w:t>
      </w:r>
      <w:r w:rsidRPr="004430B5">
        <w:rPr>
          <w:spacing w:val="-11"/>
          <w:sz w:val="24"/>
        </w:rPr>
        <w:t xml:space="preserve"> </w:t>
      </w:r>
      <w:r w:rsidRPr="004430B5">
        <w:rPr>
          <w:sz w:val="24"/>
        </w:rPr>
        <w:t>№</w:t>
      </w:r>
      <w:r w:rsidRPr="004430B5">
        <w:rPr>
          <w:spacing w:val="-12"/>
          <w:sz w:val="24"/>
        </w:rPr>
        <w:t xml:space="preserve"> </w:t>
      </w:r>
      <w:r w:rsidRPr="004430B5">
        <w:rPr>
          <w:sz w:val="24"/>
        </w:rPr>
        <w:t>1034-ОД</w:t>
      </w:r>
      <w:r w:rsidRPr="004430B5">
        <w:rPr>
          <w:spacing w:val="-7"/>
          <w:sz w:val="24"/>
        </w:rPr>
        <w:t xml:space="preserve"> </w:t>
      </w:r>
      <w:r w:rsidRPr="004430B5">
        <w:rPr>
          <w:sz w:val="24"/>
        </w:rPr>
        <w:t>«Об</w:t>
      </w:r>
      <w:r w:rsidRPr="004430B5">
        <w:rPr>
          <w:spacing w:val="-10"/>
          <w:sz w:val="24"/>
        </w:rPr>
        <w:t xml:space="preserve"> </w:t>
      </w:r>
      <w:r w:rsidRPr="004430B5">
        <w:rPr>
          <w:sz w:val="24"/>
        </w:rPr>
        <w:t>организации</w:t>
      </w:r>
      <w:r w:rsidRPr="004430B5">
        <w:rPr>
          <w:spacing w:val="-10"/>
          <w:sz w:val="24"/>
        </w:rPr>
        <w:t xml:space="preserve"> </w:t>
      </w:r>
      <w:r w:rsidRPr="004430B5">
        <w:rPr>
          <w:sz w:val="24"/>
        </w:rPr>
        <w:t>и</w:t>
      </w:r>
      <w:r w:rsidRPr="004430B5">
        <w:rPr>
          <w:spacing w:val="-10"/>
          <w:sz w:val="24"/>
        </w:rPr>
        <w:t xml:space="preserve"> </w:t>
      </w:r>
      <w:r w:rsidRPr="004430B5">
        <w:rPr>
          <w:sz w:val="24"/>
        </w:rPr>
        <w:t>проведении</w:t>
      </w:r>
      <w:r w:rsidRPr="004430B5">
        <w:rPr>
          <w:spacing w:val="-10"/>
          <w:sz w:val="24"/>
        </w:rPr>
        <w:t xml:space="preserve"> </w:t>
      </w:r>
      <w:r w:rsidRPr="004430B5">
        <w:rPr>
          <w:sz w:val="24"/>
        </w:rPr>
        <w:t>этапов</w:t>
      </w:r>
      <w:r w:rsidRPr="004430B5">
        <w:rPr>
          <w:spacing w:val="-11"/>
          <w:sz w:val="24"/>
        </w:rPr>
        <w:t xml:space="preserve"> </w:t>
      </w:r>
      <w:r w:rsidRPr="004430B5">
        <w:rPr>
          <w:sz w:val="24"/>
        </w:rPr>
        <w:t>всероссийской</w:t>
      </w:r>
      <w:r w:rsidRPr="004430B5">
        <w:rPr>
          <w:spacing w:val="-10"/>
          <w:sz w:val="24"/>
        </w:rPr>
        <w:t xml:space="preserve"> </w:t>
      </w:r>
      <w:r w:rsidRPr="004430B5">
        <w:rPr>
          <w:sz w:val="24"/>
        </w:rPr>
        <w:t>олимпиады</w:t>
      </w:r>
      <w:r w:rsidRPr="004430B5">
        <w:rPr>
          <w:spacing w:val="-11"/>
          <w:sz w:val="24"/>
        </w:rPr>
        <w:t xml:space="preserve"> </w:t>
      </w:r>
      <w:r w:rsidRPr="004430B5">
        <w:rPr>
          <w:sz w:val="24"/>
        </w:rPr>
        <w:t>школьников</w:t>
      </w:r>
      <w:r w:rsidRPr="004430B5">
        <w:rPr>
          <w:spacing w:val="-11"/>
          <w:sz w:val="24"/>
        </w:rPr>
        <w:t xml:space="preserve"> </w:t>
      </w:r>
      <w:r w:rsidRPr="004430B5">
        <w:rPr>
          <w:sz w:val="24"/>
        </w:rPr>
        <w:t xml:space="preserve">по общеобразовательным предметам в 2024/2025 учебном году», приказом управления образования администрации Рузаевского муниципального района Республики Мордовия от 18.10.2024 г. № 119.1 «О проведении </w:t>
      </w:r>
      <w:r w:rsidRPr="004430B5">
        <w:rPr>
          <w:sz w:val="24"/>
        </w:rPr>
        <w:lastRenderedPageBreak/>
        <w:t>муниципального этапа всероссийской олимпиады школьников по</w:t>
      </w:r>
      <w:proofErr w:type="gramEnd"/>
      <w:r w:rsidRPr="004430B5">
        <w:rPr>
          <w:sz w:val="24"/>
        </w:rPr>
        <w:t xml:space="preserve"> общеобразовательным предметам в 2024/2025 учебном </w:t>
      </w:r>
      <w:proofErr w:type="spellStart"/>
      <w:r w:rsidRPr="004430B5">
        <w:rPr>
          <w:sz w:val="24"/>
        </w:rPr>
        <w:t>году</w:t>
      </w:r>
      <w:proofErr w:type="gramStart"/>
      <w:r w:rsidRPr="004430B5">
        <w:rPr>
          <w:sz w:val="24"/>
        </w:rPr>
        <w:t>»п</w:t>
      </w:r>
      <w:proofErr w:type="gramEnd"/>
      <w:r w:rsidRPr="004430B5">
        <w:rPr>
          <w:sz w:val="24"/>
        </w:rPr>
        <w:t>рошли</w:t>
      </w:r>
      <w:proofErr w:type="spellEnd"/>
      <w:r w:rsidRPr="004430B5">
        <w:rPr>
          <w:sz w:val="24"/>
        </w:rPr>
        <w:t xml:space="preserve"> муниципальные</w:t>
      </w:r>
      <w:r w:rsidRPr="004430B5">
        <w:rPr>
          <w:spacing w:val="40"/>
          <w:sz w:val="24"/>
        </w:rPr>
        <w:t xml:space="preserve"> </w:t>
      </w:r>
      <w:r w:rsidRPr="004430B5">
        <w:rPr>
          <w:sz w:val="24"/>
        </w:rPr>
        <w:t>предметные олимпиады среди учащихся 7-11</w:t>
      </w:r>
      <w:r w:rsidRPr="004430B5">
        <w:rPr>
          <w:spacing w:val="40"/>
          <w:sz w:val="24"/>
        </w:rPr>
        <w:t xml:space="preserve"> </w:t>
      </w:r>
      <w:r w:rsidRPr="004430B5">
        <w:rPr>
          <w:sz w:val="24"/>
        </w:rPr>
        <w:t>классов по русскому языку, литературе,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математике,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информатике,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истории,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обществознанию,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биологии,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химии,</w:t>
      </w:r>
      <w:r w:rsidRPr="004430B5">
        <w:rPr>
          <w:spacing w:val="-15"/>
          <w:sz w:val="24"/>
        </w:rPr>
        <w:t xml:space="preserve"> </w:t>
      </w:r>
      <w:r w:rsidRPr="004430B5">
        <w:rPr>
          <w:sz w:val="24"/>
        </w:rPr>
        <w:t>географии, английскому языку, технологии, праву, физической культуре, физике,</w:t>
      </w:r>
      <w:r w:rsidRPr="004430B5">
        <w:rPr>
          <w:spacing w:val="40"/>
          <w:sz w:val="24"/>
        </w:rPr>
        <w:t xml:space="preserve"> </w:t>
      </w:r>
      <w:r w:rsidRPr="004430B5">
        <w:rPr>
          <w:sz w:val="24"/>
        </w:rPr>
        <w:t xml:space="preserve">экологии, искусству, ОБЗР, астрономии, экономике, немецкому языку, учащихся 4 классов по русскому языку и </w:t>
      </w:r>
      <w:r w:rsidRPr="004430B5">
        <w:rPr>
          <w:spacing w:val="-2"/>
          <w:sz w:val="24"/>
        </w:rPr>
        <w:t>математике.</w:t>
      </w:r>
    </w:p>
    <w:p w:rsidR="005533FA" w:rsidRPr="004430B5" w:rsidRDefault="005533FA" w:rsidP="005533FA">
      <w:pPr>
        <w:pStyle w:val="af0"/>
        <w:shd w:val="clear" w:color="auto" w:fill="FFFFFF"/>
        <w:spacing w:before="0" w:beforeAutospacing="0" w:after="150" w:afterAutospacing="0"/>
        <w:ind w:right="571"/>
        <w:rPr>
          <w:color w:val="000000"/>
        </w:rPr>
      </w:pPr>
      <w:r w:rsidRPr="004430B5">
        <w:rPr>
          <w:color w:val="000000"/>
        </w:rPr>
        <w:t>Муниципальный этап   Всероссийской олимпиады школьников  проводился  </w:t>
      </w:r>
      <w:r w:rsidRPr="004430B5">
        <w:rPr>
          <w:b/>
          <w:bCs/>
          <w:color w:val="000000"/>
        </w:rPr>
        <w:t>по 20 учебным предметам</w:t>
      </w:r>
      <w:r w:rsidRPr="004430B5">
        <w:rPr>
          <w:color w:val="000000"/>
        </w:rPr>
        <w:t>. Обучающиеся  школы приняли участие в 16 предметных олимпиадах.</w:t>
      </w:r>
      <w:r w:rsidRPr="004430B5">
        <w:rPr>
          <w:b/>
          <w:bCs/>
          <w:i/>
          <w:iCs/>
          <w:color w:val="000000"/>
        </w:rPr>
        <w:t> </w:t>
      </w:r>
      <w:proofErr w:type="gramStart"/>
      <w:r w:rsidRPr="004430B5">
        <w:rPr>
          <w:color w:val="000000"/>
        </w:rPr>
        <w:t>Это: математика, русский язык, география,  химия, физика, информатика, физкультура, ОБЗР, литература, история, обществознание, английский язык, биология, астрономия,  право, искусство.</w:t>
      </w:r>
      <w:proofErr w:type="gramEnd"/>
    </w:p>
    <w:p w:rsidR="005533FA" w:rsidRPr="004430B5" w:rsidRDefault="005533FA" w:rsidP="005533FA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430B5">
        <w:rPr>
          <w:color w:val="000000"/>
        </w:rPr>
        <w:t>В муниципальном этапе Всероссийской олимпиады школьников приняли участие 106</w:t>
      </w:r>
      <w:r w:rsidRPr="004430B5">
        <w:rPr>
          <w:b/>
          <w:bCs/>
          <w:color w:val="000000"/>
        </w:rPr>
        <w:t> </w:t>
      </w:r>
      <w:r w:rsidRPr="004430B5">
        <w:rPr>
          <w:color w:val="000000"/>
        </w:rPr>
        <w:t>человек</w:t>
      </w:r>
      <w:proofErr w:type="gramStart"/>
      <w:r w:rsidRPr="004430B5">
        <w:rPr>
          <w:color w:val="000000"/>
        </w:rPr>
        <w:t xml:space="preserve"> ,</w:t>
      </w:r>
      <w:proofErr w:type="gramEnd"/>
      <w:r w:rsidRPr="004430B5">
        <w:rPr>
          <w:color w:val="000000"/>
        </w:rPr>
        <w:t xml:space="preserve"> это 28,3% от общего количества учащихся (4-11 </w:t>
      </w:r>
      <w:proofErr w:type="spellStart"/>
      <w:r w:rsidRPr="004430B5">
        <w:rPr>
          <w:color w:val="000000"/>
        </w:rPr>
        <w:t>кл</w:t>
      </w:r>
      <w:proofErr w:type="spellEnd"/>
      <w:r w:rsidRPr="004430B5">
        <w:rPr>
          <w:color w:val="000000"/>
        </w:rPr>
        <w:t>. - 375 чел.). В 2023-2024 году приняли участие 83 человека, т.е. на  6,7 % больше.</w:t>
      </w:r>
    </w:p>
    <w:p w:rsidR="005533FA" w:rsidRPr="004430B5" w:rsidRDefault="005533FA" w:rsidP="005533FA">
      <w:pPr>
        <w:pStyle w:val="af0"/>
        <w:shd w:val="clear" w:color="auto" w:fill="FFFFFF"/>
        <w:spacing w:before="0" w:beforeAutospacing="0" w:after="150" w:afterAutospacing="0"/>
      </w:pPr>
      <w:r w:rsidRPr="004430B5">
        <w:rPr>
          <w:color w:val="000000"/>
        </w:rPr>
        <w:t xml:space="preserve">Призёрами и победителями муниципального  этапа </w:t>
      </w:r>
      <w:proofErr w:type="spellStart"/>
      <w:r w:rsidRPr="004430B5">
        <w:rPr>
          <w:color w:val="000000"/>
        </w:rPr>
        <w:t>ВсОШ</w:t>
      </w:r>
      <w:proofErr w:type="spellEnd"/>
      <w:r w:rsidRPr="004430B5">
        <w:rPr>
          <w:color w:val="000000"/>
        </w:rPr>
        <w:t>.</w:t>
      </w:r>
      <w:r w:rsidRPr="004430B5">
        <w:t xml:space="preserve"> </w:t>
      </w:r>
    </w:p>
    <w:p w:rsidR="005533FA" w:rsidRPr="004430B5" w:rsidRDefault="005533FA" w:rsidP="005533FA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430B5">
        <w:t>Из 25 призовых  мест:  4 уч. – победителя,</w:t>
      </w:r>
      <w:r w:rsidRPr="004430B5">
        <w:rPr>
          <w:b/>
        </w:rPr>
        <w:t xml:space="preserve"> </w:t>
      </w:r>
      <w:r w:rsidRPr="004430B5">
        <w:t xml:space="preserve">призеров -  21 </w:t>
      </w:r>
      <w:proofErr w:type="spellStart"/>
      <w:r w:rsidRPr="004430B5">
        <w:t>уч</w:t>
      </w:r>
      <w:proofErr w:type="spellEnd"/>
      <w:proofErr w:type="gramStart"/>
      <w:r w:rsidRPr="004430B5">
        <w:t xml:space="preserve"> .</w:t>
      </w:r>
      <w:proofErr w:type="gramEnd"/>
    </w:p>
    <w:tbl>
      <w:tblPr>
        <w:tblStyle w:val="af7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567"/>
        <w:gridCol w:w="567"/>
        <w:gridCol w:w="425"/>
        <w:gridCol w:w="567"/>
        <w:gridCol w:w="567"/>
        <w:gridCol w:w="709"/>
        <w:gridCol w:w="567"/>
        <w:gridCol w:w="708"/>
        <w:gridCol w:w="568"/>
        <w:gridCol w:w="708"/>
        <w:gridCol w:w="709"/>
        <w:gridCol w:w="567"/>
        <w:gridCol w:w="567"/>
        <w:gridCol w:w="567"/>
        <w:gridCol w:w="567"/>
      </w:tblGrid>
      <w:tr w:rsidR="005533FA" w:rsidRPr="003479C0" w:rsidTr="005533FA">
        <w:trPr>
          <w:trHeight w:val="450"/>
        </w:trPr>
        <w:tc>
          <w:tcPr>
            <w:tcW w:w="3403" w:type="dxa"/>
            <w:gridSpan w:val="6"/>
            <w:tcBorders>
              <w:bottom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 xml:space="preserve">2022-2023 </w:t>
            </w:r>
            <w:proofErr w:type="spellStart"/>
            <w:r w:rsidRPr="003479C0">
              <w:rPr>
                <w:color w:val="000000"/>
              </w:rPr>
              <w:t>уч</w:t>
            </w:r>
            <w:proofErr w:type="gramStart"/>
            <w:r w:rsidRPr="003479C0">
              <w:rPr>
                <w:color w:val="000000"/>
              </w:rPr>
              <w:t>.г</w:t>
            </w:r>
            <w:proofErr w:type="spellEnd"/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 xml:space="preserve">2023-2024 </w:t>
            </w:r>
            <w:proofErr w:type="spellStart"/>
            <w:r w:rsidRPr="003479C0">
              <w:rPr>
                <w:color w:val="000000"/>
              </w:rPr>
              <w:t>уч</w:t>
            </w:r>
            <w:proofErr w:type="gramStart"/>
            <w:r w:rsidRPr="003479C0">
              <w:rPr>
                <w:color w:val="000000"/>
              </w:rPr>
              <w:t>.г</w:t>
            </w:r>
            <w:proofErr w:type="spellEnd"/>
            <w:proofErr w:type="gramEnd"/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 xml:space="preserve">2024-2025 </w:t>
            </w:r>
            <w:proofErr w:type="spellStart"/>
            <w:r w:rsidRPr="003479C0">
              <w:rPr>
                <w:color w:val="000000"/>
              </w:rPr>
              <w:t>уч</w:t>
            </w:r>
            <w:proofErr w:type="spellEnd"/>
            <w:r w:rsidRPr="003479C0">
              <w:rPr>
                <w:color w:val="000000"/>
              </w:rPr>
              <w:t xml:space="preserve"> год</w:t>
            </w:r>
          </w:p>
        </w:tc>
      </w:tr>
      <w:tr w:rsidR="005533FA" w:rsidRPr="003479C0" w:rsidTr="005533FA">
        <w:trPr>
          <w:trHeight w:val="435"/>
        </w:trPr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>Кол-во участников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>Победитель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rPr>
                <w:color w:val="000000"/>
              </w:rPr>
            </w:pPr>
            <w:r w:rsidRPr="003479C0">
              <w:rPr>
                <w:color w:val="000000"/>
              </w:rPr>
              <w:t>Призер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>Кол-во участников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jc w:val="center"/>
              <w:rPr>
                <w:color w:val="000000"/>
              </w:rPr>
            </w:pPr>
            <w:r w:rsidRPr="003479C0">
              <w:rPr>
                <w:color w:val="000000"/>
              </w:rPr>
              <w:t>Победитель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rPr>
                <w:color w:val="000000"/>
              </w:rPr>
            </w:pPr>
            <w:r w:rsidRPr="003479C0">
              <w:rPr>
                <w:color w:val="000000"/>
              </w:rPr>
              <w:t>Призер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rPr>
                <w:color w:val="000000"/>
              </w:rPr>
            </w:pPr>
            <w:r w:rsidRPr="003479C0">
              <w:rPr>
                <w:color w:val="000000"/>
              </w:rPr>
              <w:t>Кол-во участников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rPr>
                <w:color w:val="000000"/>
              </w:rPr>
            </w:pPr>
            <w:r w:rsidRPr="003479C0">
              <w:rPr>
                <w:color w:val="000000"/>
              </w:rPr>
              <w:t>Победитель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rPr>
                <w:color w:val="000000"/>
              </w:rPr>
            </w:pPr>
            <w:r w:rsidRPr="003479C0">
              <w:rPr>
                <w:color w:val="000000"/>
              </w:rPr>
              <w:t>Призер</w:t>
            </w:r>
          </w:p>
        </w:tc>
      </w:tr>
      <w:tr w:rsidR="005533FA" w:rsidRPr="003479C0" w:rsidTr="005533FA"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Кол-во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Кол-во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after="150"/>
              <w:rPr>
                <w:color w:val="000000"/>
              </w:rPr>
            </w:pPr>
            <w:r w:rsidRPr="003479C0">
              <w:rPr>
                <w:color w:val="000000"/>
              </w:rPr>
              <w:t>Кол-во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Кол-во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Кол-во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Кол-во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%</w:t>
            </w:r>
          </w:p>
        </w:tc>
      </w:tr>
      <w:tr w:rsidR="005533FA" w:rsidRPr="003479C0" w:rsidTr="005533FA"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47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4,2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21,6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4,8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 w:rsidRPr="003479C0">
              <w:rPr>
                <w:color w:val="000000"/>
              </w:rPr>
              <w:t>13,2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33FA" w:rsidRPr="003479C0" w:rsidRDefault="005533FA" w:rsidP="00844FDB">
            <w:pPr>
              <w:pStyle w:val="af0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</w:tbl>
    <w:p w:rsidR="004A1F63" w:rsidRDefault="004A1F63" w:rsidP="005E1673">
      <w:pPr>
        <w:pStyle w:val="aa"/>
        <w:ind w:firstLine="851"/>
        <w:jc w:val="both"/>
        <w:rPr>
          <w:b/>
          <w:color w:val="00B050"/>
          <w:sz w:val="24"/>
        </w:rPr>
      </w:pPr>
    </w:p>
    <w:p w:rsidR="005533FA" w:rsidRDefault="005533FA" w:rsidP="005E1673">
      <w:pPr>
        <w:pStyle w:val="aa"/>
        <w:ind w:firstLine="851"/>
        <w:jc w:val="both"/>
        <w:rPr>
          <w:b/>
          <w:color w:val="00B050"/>
          <w:sz w:val="24"/>
        </w:rPr>
      </w:pPr>
      <w:r w:rsidRPr="005533FA">
        <w:rPr>
          <w:b/>
          <w:noProof/>
          <w:color w:val="00B050"/>
          <w:sz w:val="24"/>
        </w:rPr>
        <w:drawing>
          <wp:inline distT="0" distB="0" distL="0" distR="0">
            <wp:extent cx="4781550" cy="25908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33FA" w:rsidRDefault="005533FA" w:rsidP="005E1673">
      <w:pPr>
        <w:pStyle w:val="aa"/>
        <w:ind w:firstLine="851"/>
        <w:jc w:val="both"/>
        <w:rPr>
          <w:b/>
          <w:color w:val="00B050"/>
          <w:sz w:val="24"/>
        </w:rPr>
      </w:pPr>
    </w:p>
    <w:p w:rsidR="004F5F84" w:rsidRPr="004430B5" w:rsidRDefault="004F5F84" w:rsidP="004F5F8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430B5">
        <w:rPr>
          <w:color w:val="000000"/>
        </w:rPr>
        <w:t xml:space="preserve">Наибольшее количество призёров и победителей по предметам: </w:t>
      </w:r>
    </w:p>
    <w:p w:rsidR="004F5F84" w:rsidRPr="004430B5" w:rsidRDefault="004F5F84" w:rsidP="004F5F84">
      <w:pPr>
        <w:tabs>
          <w:tab w:val="left" w:pos="1701"/>
          <w:tab w:val="left" w:pos="198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ОБЗР- </w:t>
      </w:r>
      <w:r w:rsidRPr="004430B5">
        <w:rPr>
          <w:rFonts w:ascii="Times New Roman" w:hAnsi="Times New Roman" w:cs="Times New Roman"/>
          <w:sz w:val="24"/>
          <w:szCs w:val="24"/>
        </w:rPr>
        <w:t>32%</w:t>
      </w:r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443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>2 победителя, 6 призеров),</w:t>
      </w:r>
    </w:p>
    <w:p w:rsidR="004F5F84" w:rsidRPr="004430B5" w:rsidRDefault="004F5F84" w:rsidP="004F5F84">
      <w:pPr>
        <w:tabs>
          <w:tab w:val="left" w:pos="-142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>обществознание - 8%- (2 призера),</w:t>
      </w:r>
    </w:p>
    <w:p w:rsidR="004F5F84" w:rsidRPr="004430B5" w:rsidRDefault="004F5F84" w:rsidP="004F5F84">
      <w:pPr>
        <w:tabs>
          <w:tab w:val="left" w:pos="1701"/>
          <w:tab w:val="left" w:pos="198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 xml:space="preserve">история  - 4% - </w:t>
      </w:r>
      <w:proofErr w:type="gramStart"/>
      <w:r w:rsidRPr="004430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>1призер),</w:t>
      </w:r>
    </w:p>
    <w:p w:rsidR="004F5F84" w:rsidRPr="004430B5" w:rsidRDefault="004F5F84" w:rsidP="004F5F84">
      <w:pPr>
        <w:tabs>
          <w:tab w:val="left" w:pos="1701"/>
          <w:tab w:val="left" w:pos="198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 xml:space="preserve">право - 4% - </w:t>
      </w:r>
      <w:proofErr w:type="gramStart"/>
      <w:r w:rsidRPr="004430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>1 победитель),</w:t>
      </w:r>
    </w:p>
    <w:p w:rsidR="004F5F84" w:rsidRPr="004430B5" w:rsidRDefault="004F5F84" w:rsidP="004F5F84">
      <w:pPr>
        <w:tabs>
          <w:tab w:val="left" w:pos="1701"/>
          <w:tab w:val="left" w:pos="198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физкультуре  - </w:t>
      </w:r>
      <w:r w:rsidRPr="004430B5">
        <w:rPr>
          <w:rFonts w:ascii="Times New Roman" w:hAnsi="Times New Roman" w:cs="Times New Roman"/>
          <w:sz w:val="24"/>
          <w:szCs w:val="24"/>
        </w:rPr>
        <w:t>12 %</w:t>
      </w:r>
      <w:r w:rsidRPr="004430B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443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 xml:space="preserve">3  призера), </w:t>
      </w:r>
    </w:p>
    <w:p w:rsidR="004F5F84" w:rsidRPr="004430B5" w:rsidRDefault="004F5F84" w:rsidP="004F5F84">
      <w:pPr>
        <w:tabs>
          <w:tab w:val="left" w:pos="-142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язык - </w:t>
      </w:r>
      <w:r w:rsidRPr="004430B5">
        <w:rPr>
          <w:rFonts w:ascii="Times New Roman" w:hAnsi="Times New Roman" w:cs="Times New Roman"/>
          <w:sz w:val="24"/>
          <w:szCs w:val="24"/>
        </w:rPr>
        <w:t>12%</w:t>
      </w:r>
      <w:r w:rsidRPr="004430B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4430B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3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>3 призера),</w:t>
      </w:r>
    </w:p>
    <w:p w:rsidR="004F5F84" w:rsidRPr="004430B5" w:rsidRDefault="004F5F84" w:rsidP="004F5F84">
      <w:pPr>
        <w:tabs>
          <w:tab w:val="left" w:pos="1701"/>
          <w:tab w:val="left" w:pos="1985"/>
        </w:tabs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>литература -12%  - (3 призера),</w:t>
      </w:r>
      <w:r w:rsidRPr="004430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5F84" w:rsidRPr="004430B5" w:rsidRDefault="004F5F84" w:rsidP="004F5F84">
      <w:pPr>
        <w:tabs>
          <w:tab w:val="left" w:pos="1701"/>
          <w:tab w:val="left" w:pos="198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>математика – 8%-</w:t>
      </w:r>
      <w:proofErr w:type="gramStart"/>
      <w:r w:rsidRPr="004430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 xml:space="preserve">1 Победитель,  1 призер) </w:t>
      </w:r>
    </w:p>
    <w:p w:rsidR="004F5F84" w:rsidRDefault="004F5F84" w:rsidP="004F5F84">
      <w:pPr>
        <w:tabs>
          <w:tab w:val="left" w:pos="-142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 - 8%- </w:t>
      </w:r>
      <w:proofErr w:type="gramStart"/>
      <w:r w:rsidRPr="004430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30B5">
        <w:rPr>
          <w:rFonts w:ascii="Times New Roman" w:hAnsi="Times New Roman" w:cs="Times New Roman"/>
          <w:sz w:val="24"/>
          <w:szCs w:val="24"/>
        </w:rPr>
        <w:t>1 призер</w:t>
      </w:r>
      <w:r>
        <w:rPr>
          <w:rFonts w:ascii="Times New Roman" w:hAnsi="Times New Roman" w:cs="Times New Roman"/>
          <w:sz w:val="24"/>
          <w:szCs w:val="24"/>
        </w:rPr>
        <w:t>, 1 призер)</w:t>
      </w:r>
    </w:p>
    <w:p w:rsidR="004F5F84" w:rsidRDefault="004F5F84" w:rsidP="004F5F84">
      <w:pPr>
        <w:tabs>
          <w:tab w:val="left" w:pos="-142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173" w:type="dxa"/>
        <w:tblLayout w:type="fixed"/>
        <w:tblLook w:val="04A0" w:firstRow="1" w:lastRow="0" w:firstColumn="1" w:lastColumn="0" w:noHBand="0" w:noVBand="1"/>
      </w:tblPr>
      <w:tblGrid>
        <w:gridCol w:w="551"/>
        <w:gridCol w:w="2001"/>
        <w:gridCol w:w="1701"/>
        <w:gridCol w:w="1100"/>
        <w:gridCol w:w="2693"/>
        <w:gridCol w:w="2127"/>
      </w:tblGrid>
      <w:tr w:rsidR="004F5F84" w:rsidRPr="00285F9A" w:rsidTr="004F5F84">
        <w:trPr>
          <w:trHeight w:val="401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ученика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диплома</w:t>
            </w:r>
          </w:p>
        </w:tc>
      </w:tr>
      <w:tr w:rsidR="004F5F84" w:rsidRPr="00285F9A" w:rsidTr="004F5F84">
        <w:trPr>
          <w:trHeight w:val="5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47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Шалыгин Артем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5F84" w:rsidRPr="00285F9A" w:rsidTr="004F5F84">
        <w:trPr>
          <w:trHeight w:val="55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Симдянкин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4 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Мамурова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49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Стороженко Василиса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70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Воронова Вера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1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Синюхов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4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Юров Максим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3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Нуриев </w:t>
            </w:r>
            <w:proofErr w:type="gram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Панах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Чернышева Кира Владимировна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47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Морозов Кирилл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Чернышева Кира Владимировн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68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Мазанова Вероника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Чернышева Кира Владимировн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49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Юсупова Амина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Симдянкин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4 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Мамурова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5F84" w:rsidRPr="00285F9A" w:rsidTr="004F5F84">
        <w:trPr>
          <w:trHeight w:val="267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Басова Мария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Потапкина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9«В»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Ефремова Нина Петровна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26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Алиева Арина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7«А»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Ефремова Нина Петровна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3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Юсупова Амина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b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5F84" w:rsidRPr="00285F9A" w:rsidTr="004F5F84">
        <w:trPr>
          <w:trHeight w:val="560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Горшков Роман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b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5F84" w:rsidRPr="00285F9A" w:rsidTr="004F5F84">
        <w:trPr>
          <w:trHeight w:val="554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Кильдушкина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49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Смирнов Ярослав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  «В»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70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sz w:val="24"/>
                <w:szCs w:val="24"/>
              </w:rPr>
              <w:t>20.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Мустафин Равиль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1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sz w:val="24"/>
                <w:szCs w:val="24"/>
              </w:rPr>
              <w:t>21.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Чевтайкин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8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sz w:val="24"/>
                <w:szCs w:val="24"/>
              </w:rPr>
              <w:t>22.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нтон" w:hAnsi="нтон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Семенова Инна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Котлов Александр Петрович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2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sz w:val="24"/>
                <w:szCs w:val="24"/>
              </w:rPr>
            </w:pPr>
            <w:r w:rsidRPr="00285F9A">
              <w:rPr>
                <w:sz w:val="24"/>
                <w:szCs w:val="24"/>
              </w:rPr>
              <w:t>23.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Атеняева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Котлов Александр Петрович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61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Воронова Вера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285F9A" w:rsidTr="004F5F84">
        <w:trPr>
          <w:trHeight w:val="55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Рыжова Екатерина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285F9A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F5F84" w:rsidRPr="00285F9A" w:rsidRDefault="004F5F84" w:rsidP="004F5F84">
      <w:pPr>
        <w:rPr>
          <w:sz w:val="24"/>
          <w:szCs w:val="24"/>
        </w:rPr>
      </w:pPr>
    </w:p>
    <w:p w:rsidR="004F5F84" w:rsidRPr="004430B5" w:rsidRDefault="004F5F84" w:rsidP="004F5F8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430B5">
        <w:rPr>
          <w:color w:val="000000"/>
        </w:rPr>
        <w:t>Подготовка учащихся к олимпиадам – это работа не одной недели или месяца, а четко спланированная работа в течени</w:t>
      </w:r>
      <w:proofErr w:type="gramStart"/>
      <w:r w:rsidRPr="004430B5">
        <w:rPr>
          <w:color w:val="000000"/>
        </w:rPr>
        <w:t>и</w:t>
      </w:r>
      <w:proofErr w:type="gramEnd"/>
      <w:r w:rsidRPr="004430B5">
        <w:rPr>
          <w:color w:val="000000"/>
        </w:rPr>
        <w:t xml:space="preserve"> всего учебного года.</w:t>
      </w:r>
    </w:p>
    <w:p w:rsidR="004F5F84" w:rsidRPr="004430B5" w:rsidRDefault="004F5F84" w:rsidP="004F5F8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430B5">
        <w:rPr>
          <w:color w:val="000000"/>
        </w:rPr>
        <w:t xml:space="preserve">Участники муниципального этапа олимпиады, набравшие наибольшее количество баллов, признаны победителями и призерами школьного этапа олимпиады и проходят на республиканский этап </w:t>
      </w:r>
      <w:proofErr w:type="spellStart"/>
      <w:r w:rsidRPr="004430B5">
        <w:rPr>
          <w:color w:val="000000"/>
        </w:rPr>
        <w:t>ВсОШ</w:t>
      </w:r>
      <w:proofErr w:type="spellEnd"/>
      <w:r w:rsidRPr="004430B5">
        <w:rPr>
          <w:color w:val="000000"/>
        </w:rPr>
        <w:t>.</w:t>
      </w:r>
      <w:r w:rsidRPr="004430B5">
        <w:rPr>
          <w:b/>
          <w:bCs/>
          <w:color w:val="000000"/>
        </w:rPr>
        <w:t> </w:t>
      </w:r>
      <w:r w:rsidRPr="004430B5">
        <w:rPr>
          <w:color w:val="000000"/>
        </w:rPr>
        <w:t xml:space="preserve"> </w:t>
      </w:r>
    </w:p>
    <w:p w:rsidR="004F5F84" w:rsidRPr="004430B5" w:rsidRDefault="004F5F84" w:rsidP="004F5F84">
      <w:pPr>
        <w:ind w:left="284" w:firstLine="284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443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0B5">
        <w:rPr>
          <w:rFonts w:ascii="Times New Roman" w:hAnsi="Times New Roman" w:cs="Times New Roman"/>
          <w:sz w:val="24"/>
          <w:szCs w:val="24"/>
        </w:rPr>
        <w:t xml:space="preserve"> Результаты показали удовлетворительную результативность участия в  муниципальном этапе Всероссийской олимпиады школьников. В сравнении с прошлым годом повысилось  количество призеров. Педагогам  продолжить занятия с мотивированными учащимися.</w:t>
      </w:r>
    </w:p>
    <w:p w:rsidR="004F5F84" w:rsidRPr="004F5F84" w:rsidRDefault="004F5F84" w:rsidP="004F5F84">
      <w:pPr>
        <w:pStyle w:val="aa"/>
        <w:ind w:left="284" w:right="897" w:firstLine="283"/>
        <w:jc w:val="both"/>
        <w:rPr>
          <w:sz w:val="24"/>
        </w:rPr>
      </w:pPr>
      <w:r w:rsidRPr="004F5F84">
        <w:rPr>
          <w:sz w:val="24"/>
        </w:rPr>
        <w:t xml:space="preserve">В Республике Мордовия Региональный этап Всероссийской олимпиады школьников проводился в период с 11 января 2025 года по 28 февраля 2025 года. </w:t>
      </w:r>
    </w:p>
    <w:p w:rsidR="004F5F84" w:rsidRPr="004F5F84" w:rsidRDefault="004F5F84" w:rsidP="004F5F84">
      <w:pPr>
        <w:pStyle w:val="aa"/>
        <w:ind w:left="284" w:right="897" w:firstLine="283"/>
        <w:jc w:val="both"/>
        <w:rPr>
          <w:sz w:val="24"/>
        </w:rPr>
      </w:pPr>
      <w:r w:rsidRPr="004F5F84">
        <w:rPr>
          <w:sz w:val="24"/>
        </w:rPr>
        <w:t>Проведение регионального</w:t>
      </w:r>
      <w:r w:rsidRPr="004F5F84">
        <w:rPr>
          <w:spacing w:val="-7"/>
          <w:sz w:val="24"/>
        </w:rPr>
        <w:t xml:space="preserve"> </w:t>
      </w:r>
      <w:r w:rsidRPr="004F5F84">
        <w:rPr>
          <w:sz w:val="24"/>
        </w:rPr>
        <w:t>этапа</w:t>
      </w:r>
      <w:r w:rsidRPr="004F5F84">
        <w:rPr>
          <w:spacing w:val="-8"/>
          <w:sz w:val="24"/>
        </w:rPr>
        <w:t xml:space="preserve"> </w:t>
      </w:r>
      <w:r w:rsidRPr="004F5F84">
        <w:rPr>
          <w:sz w:val="24"/>
        </w:rPr>
        <w:t>предметных</w:t>
      </w:r>
      <w:r w:rsidRPr="004F5F84">
        <w:rPr>
          <w:spacing w:val="-5"/>
          <w:sz w:val="24"/>
        </w:rPr>
        <w:t xml:space="preserve"> </w:t>
      </w:r>
      <w:r w:rsidRPr="004F5F84">
        <w:rPr>
          <w:sz w:val="24"/>
        </w:rPr>
        <w:t>олимпиад</w:t>
      </w:r>
      <w:r w:rsidRPr="004F5F84">
        <w:rPr>
          <w:spacing w:val="-7"/>
          <w:sz w:val="24"/>
        </w:rPr>
        <w:t xml:space="preserve"> </w:t>
      </w:r>
      <w:r w:rsidRPr="004F5F84">
        <w:rPr>
          <w:sz w:val="24"/>
        </w:rPr>
        <w:t>регламентировалось</w:t>
      </w:r>
      <w:r w:rsidRPr="004F5F84">
        <w:rPr>
          <w:spacing w:val="40"/>
          <w:sz w:val="24"/>
        </w:rPr>
        <w:t xml:space="preserve"> </w:t>
      </w:r>
      <w:r w:rsidRPr="004F5F84">
        <w:rPr>
          <w:sz w:val="24"/>
        </w:rPr>
        <w:t>приказом</w:t>
      </w:r>
      <w:r w:rsidRPr="004F5F84">
        <w:rPr>
          <w:spacing w:val="-8"/>
          <w:sz w:val="24"/>
        </w:rPr>
        <w:t xml:space="preserve"> </w:t>
      </w:r>
      <w:r w:rsidRPr="004F5F84">
        <w:rPr>
          <w:sz w:val="24"/>
        </w:rPr>
        <w:t>Министерства просвещения РФ «Об утверждении Порядка проведения всероссийской олимпиады школьников», приказом министерства образования Республики Мордовия</w:t>
      </w:r>
      <w:r w:rsidRPr="004F5F84">
        <w:rPr>
          <w:spacing w:val="40"/>
          <w:sz w:val="24"/>
        </w:rPr>
        <w:t xml:space="preserve"> </w:t>
      </w:r>
      <w:r w:rsidRPr="004F5F84">
        <w:rPr>
          <w:sz w:val="24"/>
        </w:rPr>
        <w:t>от 31.10.2024 г. № 759</w:t>
      </w:r>
      <w:r w:rsidRPr="004F5F84">
        <w:rPr>
          <w:spacing w:val="40"/>
          <w:sz w:val="24"/>
        </w:rPr>
        <w:t xml:space="preserve"> </w:t>
      </w:r>
      <w:r w:rsidRPr="004F5F84">
        <w:rPr>
          <w:sz w:val="24"/>
        </w:rPr>
        <w:t>"Об установлении сроков и графика проведения регионального этапа всероссийской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>олимпиады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>школьников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>по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>общеобразовательным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>предметам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>в</w:t>
      </w:r>
      <w:r w:rsidRPr="004F5F84">
        <w:rPr>
          <w:spacing w:val="-15"/>
          <w:sz w:val="24"/>
        </w:rPr>
        <w:t xml:space="preserve"> </w:t>
      </w:r>
      <w:r w:rsidRPr="004F5F84">
        <w:rPr>
          <w:sz w:val="24"/>
        </w:rPr>
        <w:t xml:space="preserve">Республике Мордовия в 2024 - 2025 </w:t>
      </w:r>
      <w:proofErr w:type="spellStart"/>
      <w:r w:rsidRPr="004F5F84">
        <w:rPr>
          <w:sz w:val="24"/>
        </w:rPr>
        <w:t>г</w:t>
      </w:r>
      <w:proofErr w:type="gramStart"/>
      <w:r w:rsidRPr="004F5F84">
        <w:rPr>
          <w:sz w:val="24"/>
        </w:rPr>
        <w:t>."</w:t>
      </w:r>
      <w:proofErr w:type="gramEnd"/>
      <w:r w:rsidRPr="004F5F84">
        <w:rPr>
          <w:sz w:val="24"/>
        </w:rPr>
        <w:t>.На</w:t>
      </w:r>
      <w:proofErr w:type="spellEnd"/>
      <w:r w:rsidRPr="004F5F84">
        <w:rPr>
          <w:sz w:val="24"/>
        </w:rPr>
        <w:t xml:space="preserve"> участие от МБОУ «СОШ №5» были</w:t>
      </w:r>
      <w:r w:rsidRPr="004F5F84">
        <w:rPr>
          <w:spacing w:val="-3"/>
          <w:sz w:val="24"/>
        </w:rPr>
        <w:t xml:space="preserve"> </w:t>
      </w:r>
      <w:r w:rsidRPr="004F5F84">
        <w:rPr>
          <w:sz w:val="24"/>
        </w:rPr>
        <w:t>утверждены</w:t>
      </w:r>
      <w:r w:rsidRPr="004F5F84">
        <w:rPr>
          <w:spacing w:val="-9"/>
          <w:sz w:val="24"/>
        </w:rPr>
        <w:t xml:space="preserve"> </w:t>
      </w:r>
      <w:r w:rsidRPr="004F5F84">
        <w:rPr>
          <w:sz w:val="24"/>
        </w:rPr>
        <w:t>10</w:t>
      </w:r>
      <w:r w:rsidRPr="004F5F84">
        <w:rPr>
          <w:spacing w:val="-8"/>
          <w:sz w:val="24"/>
        </w:rPr>
        <w:t xml:space="preserve"> </w:t>
      </w:r>
      <w:r w:rsidRPr="004F5F84">
        <w:rPr>
          <w:sz w:val="24"/>
        </w:rPr>
        <w:t>обучающийся.</w:t>
      </w:r>
      <w:r w:rsidRPr="004F5F84">
        <w:rPr>
          <w:spacing w:val="-8"/>
          <w:sz w:val="24"/>
        </w:rPr>
        <w:t xml:space="preserve"> П</w:t>
      </w:r>
      <w:r w:rsidRPr="004F5F84">
        <w:rPr>
          <w:sz w:val="24"/>
        </w:rPr>
        <w:t>риняли</w:t>
      </w:r>
      <w:r w:rsidRPr="004F5F84">
        <w:rPr>
          <w:spacing w:val="-5"/>
          <w:sz w:val="24"/>
        </w:rPr>
        <w:t xml:space="preserve"> </w:t>
      </w:r>
      <w:r w:rsidRPr="004F5F84">
        <w:rPr>
          <w:sz w:val="24"/>
        </w:rPr>
        <w:t xml:space="preserve">участие 10 </w:t>
      </w:r>
      <w:proofErr w:type="gramStart"/>
      <w:r w:rsidRPr="004F5F84">
        <w:rPr>
          <w:sz w:val="24"/>
        </w:rPr>
        <w:t>обучающихся</w:t>
      </w:r>
      <w:proofErr w:type="gramEnd"/>
      <w:r w:rsidRPr="004F5F84">
        <w:rPr>
          <w:sz w:val="24"/>
        </w:rPr>
        <w:t xml:space="preserve"> по 5 предметам федерального компонента:  математика, физическая культура, право, английский язык, ОБЗР. </w:t>
      </w:r>
    </w:p>
    <w:p w:rsidR="004F5F84" w:rsidRDefault="004F5F84" w:rsidP="004F5F84">
      <w:pPr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>По результатам участия победителем и  призерами республиканского этапа стали:</w:t>
      </w:r>
    </w:p>
    <w:tbl>
      <w:tblPr>
        <w:tblStyle w:val="af7"/>
        <w:tblW w:w="10248" w:type="dxa"/>
        <w:tblLook w:val="04A0" w:firstRow="1" w:lastRow="0" w:firstColumn="1" w:lastColumn="0" w:noHBand="0" w:noVBand="1"/>
      </w:tblPr>
      <w:tblGrid>
        <w:gridCol w:w="493"/>
        <w:gridCol w:w="1600"/>
        <w:gridCol w:w="2410"/>
        <w:gridCol w:w="992"/>
        <w:gridCol w:w="1701"/>
        <w:gridCol w:w="1134"/>
        <w:gridCol w:w="1918"/>
      </w:tblGrid>
      <w:tr w:rsidR="004F5F84" w:rsidRPr="004430B5" w:rsidTr="004F5F84">
        <w:trPr>
          <w:trHeight w:val="737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ученика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диплома</w:t>
            </w:r>
          </w:p>
        </w:tc>
      </w:tr>
      <w:tr w:rsidR="004F5F84" w:rsidRPr="004430B5" w:rsidTr="004F5F84">
        <w:trPr>
          <w:trHeight w:val="856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Симдянкин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Мамурова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5F84" w:rsidRPr="004430B5" w:rsidTr="004F5F84">
        <w:trPr>
          <w:trHeight w:val="856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Юров Максим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67,95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4F5F84">
        <w:trPr>
          <w:trHeight w:val="856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Воронова Вера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72,28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4F5F84">
        <w:trPr>
          <w:trHeight w:val="856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Шалыгин Артем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4F5F84">
        <w:trPr>
          <w:trHeight w:val="856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Мазанова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Чернышева К.В.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4F5F84">
        <w:trPr>
          <w:trHeight w:val="788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Горшков Роман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Котлов А.П.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4F5F84">
        <w:trPr>
          <w:trHeight w:val="737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Смирнов Ярослав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Котлов А.П.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F5F84" w:rsidRPr="004430B5" w:rsidRDefault="004F5F84" w:rsidP="004F5F84">
      <w:pPr>
        <w:rPr>
          <w:rFonts w:ascii="Times New Roman" w:hAnsi="Times New Roman" w:cs="Times New Roman"/>
          <w:sz w:val="24"/>
          <w:szCs w:val="24"/>
        </w:rPr>
      </w:pPr>
    </w:p>
    <w:p w:rsidR="004F5F84" w:rsidRPr="004430B5" w:rsidRDefault="004F5F84" w:rsidP="004F5F84">
      <w:pPr>
        <w:ind w:left="142" w:firstLine="709"/>
        <w:rPr>
          <w:rFonts w:ascii="Times New Roman" w:hAnsi="Times New Roman" w:cs="Times New Roman"/>
          <w:sz w:val="24"/>
          <w:szCs w:val="24"/>
        </w:rPr>
      </w:pPr>
      <w:r w:rsidRPr="004430B5">
        <w:rPr>
          <w:rFonts w:ascii="Times New Roman" w:hAnsi="Times New Roman" w:cs="Times New Roman"/>
          <w:sz w:val="24"/>
          <w:szCs w:val="24"/>
        </w:rPr>
        <w:t>По результатам республиканского тура олимпиады отметить большую работу по подготовке победителя и призеров  следующих педагогов:</w:t>
      </w:r>
    </w:p>
    <w:p w:rsidR="004F5F84" w:rsidRPr="004430B5" w:rsidRDefault="004F5F84" w:rsidP="004F5F84">
      <w:pPr>
        <w:pStyle w:val="a9"/>
        <w:numPr>
          <w:ilvl w:val="0"/>
          <w:numId w:val="7"/>
        </w:numPr>
        <w:spacing w:after="200" w:line="276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30B5">
        <w:rPr>
          <w:rFonts w:ascii="Times New Roman" w:hAnsi="Times New Roman" w:cs="Times New Roman"/>
          <w:sz w:val="24"/>
          <w:szCs w:val="24"/>
        </w:rPr>
        <w:t>Мамурову</w:t>
      </w:r>
      <w:proofErr w:type="spellEnd"/>
      <w:r w:rsidRPr="004430B5">
        <w:rPr>
          <w:rFonts w:ascii="Times New Roman" w:hAnsi="Times New Roman" w:cs="Times New Roman"/>
          <w:sz w:val="24"/>
          <w:szCs w:val="24"/>
        </w:rPr>
        <w:t xml:space="preserve"> Л.Н.- учителя начальных классов;</w:t>
      </w:r>
    </w:p>
    <w:p w:rsidR="004F5F84" w:rsidRPr="004430B5" w:rsidRDefault="004F5F84" w:rsidP="004F5F84">
      <w:pPr>
        <w:pStyle w:val="a9"/>
        <w:numPr>
          <w:ilvl w:val="0"/>
          <w:numId w:val="7"/>
        </w:numPr>
        <w:spacing w:after="200" w:line="276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30B5">
        <w:rPr>
          <w:rFonts w:ascii="Times New Roman" w:hAnsi="Times New Roman" w:cs="Times New Roman"/>
          <w:sz w:val="24"/>
          <w:szCs w:val="24"/>
        </w:rPr>
        <w:t>Заводову</w:t>
      </w:r>
      <w:proofErr w:type="spellEnd"/>
      <w:r w:rsidRPr="004430B5">
        <w:rPr>
          <w:rFonts w:ascii="Times New Roman" w:hAnsi="Times New Roman" w:cs="Times New Roman"/>
          <w:sz w:val="24"/>
          <w:szCs w:val="24"/>
        </w:rPr>
        <w:t xml:space="preserve"> Н.Г.- учителя физической культуры;</w:t>
      </w:r>
    </w:p>
    <w:p w:rsidR="004F5F84" w:rsidRPr="004430B5" w:rsidRDefault="004F5F84" w:rsidP="004F5F84">
      <w:pPr>
        <w:pStyle w:val="a9"/>
        <w:numPr>
          <w:ilvl w:val="0"/>
          <w:numId w:val="7"/>
        </w:numPr>
        <w:spacing w:after="200" w:line="276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430B5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4430B5">
        <w:rPr>
          <w:rFonts w:ascii="Times New Roman" w:hAnsi="Times New Roman" w:cs="Times New Roman"/>
          <w:sz w:val="24"/>
          <w:szCs w:val="24"/>
        </w:rPr>
        <w:t xml:space="preserve"> А.П.- преподаватель ОБЗР.</w:t>
      </w:r>
    </w:p>
    <w:p w:rsidR="004F5F84" w:rsidRPr="004430B5" w:rsidRDefault="004F5F84" w:rsidP="004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B5">
        <w:rPr>
          <w:rFonts w:ascii="Times New Roman" w:hAnsi="Times New Roman" w:cs="Times New Roman"/>
          <w:b/>
          <w:sz w:val="24"/>
          <w:szCs w:val="24"/>
        </w:rPr>
        <w:lastRenderedPageBreak/>
        <w:t>Участие педагогического коллектива, отдельных педагогов в конкурсах педагогических достижений, конференциях, форумах:</w:t>
      </w:r>
    </w:p>
    <w:tbl>
      <w:tblPr>
        <w:tblStyle w:val="af7"/>
        <w:tblW w:w="0" w:type="auto"/>
        <w:tblInd w:w="32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конференции, семинара, форума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4F5F84" w:rsidRPr="004430B5" w:rsidTr="00844FDB">
        <w:tc>
          <w:tcPr>
            <w:tcW w:w="9571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научный форум  «Образование: путь в профессию», дискуссионной площадки «Профессиональное самоопределение: прислушиваться или выбирать»,29.10.2024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Сертификат докладчика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детская культурно-просветительская акция «Я - россиянин», 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приуроченной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единства, 04.11.2024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Мамурова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учитель начальных классов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F5F84" w:rsidRPr="004430B5" w:rsidTr="00844FDB">
        <w:tc>
          <w:tcPr>
            <w:tcW w:w="9571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1-ая Республиканская учебно-практическая конференция исследовательских  и практических работ обучающихся начальных классов «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», апрель 2024 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Мамурова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учитель начальных классов 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Республиканский педагогический форум -2024 «Семья и школа: единство смыслов и ценностей воспитания», сентябрь 2024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 педагог-психолог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республиканская научно-практическая конференция «Образование и воспитание школьников в условиях поликультурного региона», 20.12.2024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республиканская научно-практическая конференция «Образование и воспитание школьников в условиях поликультурного региона», 20.12.2024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 учитель начальных классов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Республиканская конференция «</w:t>
            </w:r>
            <w:proofErr w:type="spellStart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Ельмеевские</w:t>
            </w:r>
            <w:proofErr w:type="spellEnd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чтения» «Славе не меркнуть. Традициям жить», март 2025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Новикова Ирина Геннадьевна, учитель русского языка и литературы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F5F84" w:rsidRPr="004430B5" w:rsidTr="00844FDB">
        <w:tc>
          <w:tcPr>
            <w:tcW w:w="9571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Секция МО учителей иностранного языка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 «Функциональная грамотность на уроках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иностранного языка» август 2024 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учитель английского языка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МО учителей математики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доклад по теме «Использование метода проектов на уроках математики для развития познавательного интереса обучающихся»» август 2024</w:t>
            </w:r>
          </w:p>
        </w:tc>
        <w:tc>
          <w:tcPr>
            <w:tcW w:w="3190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Говрякова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Викторовна, учитель математики</w:t>
            </w:r>
          </w:p>
        </w:tc>
        <w:tc>
          <w:tcPr>
            <w:tcW w:w="3191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F5F84" w:rsidRPr="004430B5" w:rsidRDefault="004F5F84" w:rsidP="004F5F8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3336"/>
        <w:gridCol w:w="2479"/>
        <w:gridCol w:w="3756"/>
      </w:tblGrid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4F5F84" w:rsidRPr="004430B5" w:rsidTr="00844FDB">
        <w:tc>
          <w:tcPr>
            <w:tcW w:w="9429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4F5F84" w:rsidRPr="004430B5" w:rsidTr="00844FDB">
        <w:trPr>
          <w:trHeight w:val="389"/>
        </w:trPr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педагогического мастерства «Мой педагогический успех»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rPr>
          <w:trHeight w:val="389"/>
        </w:trPr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для всех участников образовательного процесса «Время инноваций»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 «Педагогика в теории и практике: актуальные вопросы» в номинации «Педагогические инновации в образовании»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работа :Учебная мотивация как фактор успешности обучения младших школьников , 14.02.2025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конкурс» Педагогика в теории и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ктуальные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вопрося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 в номинации «Педагогические инновации в образовании» , конкурсная работа :Учебная мотивация как фактор успешности обучения младших школьников , 14.02.2025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образовательный конкурс «Ярмарка талантов», в номинации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«Внеклассное мероприятие»,  январь 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4430B5" w:rsidTr="00844FDB">
        <w:tc>
          <w:tcPr>
            <w:tcW w:w="9429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работников образования «Сценарий праздников и мероприятий», 17.04.2024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30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Первая Национальная премия </w:t>
            </w:r>
            <w:r w:rsidRPr="004430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 области профориентации «Россия – мои горизонты", апрель 2024</w:t>
            </w:r>
          </w:p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Масанова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финалист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талантов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Номинация : «Презентация к уроку» «Окружающий мир «В гости к весне», 22.04.2024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методических разработок «Ступени мастерства», апрель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«Взаимодействие педагогов и родителей», 20.09.2024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 номинация «Организация внеурочной деятельности в школе», 23.09.2024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«Взаимодействие педагогов и родителей», 20.09.2024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«Флагманы образования» целевая группа «Управленцы в сфере образования и педагоги», октябрь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Чавкина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Валериевна, учитель математики и информатики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детей как социально-педагогическая проблема»,18.10.2024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детей как социально-педагогическая проблема»,18.10.2024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работников образования «Сценарий праздников и мероприятий»,9.10.2024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 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номинация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к уроку» «Методическая разработка», 22.10.2024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«Гимн России понятными словами»,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«Профессиональный стандарт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педагога» 12.12.2024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талантов в номинации «Презентация к уроку окружающего мира «Разнообразие растений» , 12.12.2024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в номинации «Организация внеурочной деятельности в школе» «Сценарий новогоднего праздника» , 10.01.2025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«Профессиональный стандарт педагога» 12.12.2024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в номинации «Методическая разработка» «Пять шагов к счастью», 24.02.2025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конкурс педагогического профессионального мастерства «Педагогическая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лига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языка» с включением в состав экспертов федеральной инновационной площадки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«Единый урок .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», 22.01.2025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учитель английского языка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Национальный конкурс педагогического профессионального мастерства «Педагогическая лига: преподавание математики», 28.01.2025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Говрякова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Викторовна, учитель математики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«Педагогический вектор» в номинации «Совокупность обязательных требований к начальному общему образованию по ФГОС», 13.01.2025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«Педагогический вектор» в номинации «Совокупность обязательных требований к начальному общему образованию по ФГОС», 13.01.2025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методические разработки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,12.04.2025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методические разработки педагогов ,12.04.2025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«Информационно-коммуникационные технологии (ИКТ) в образовательном процессе ФГОС»,  апрель 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 всероссийского конкурса педагогического мастерства «Учитель года 2025», март 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Чавкина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9429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4F5F84" w:rsidRPr="004430B5" w:rsidTr="00844FDB">
        <w:tc>
          <w:tcPr>
            <w:tcW w:w="9429" w:type="dxa"/>
            <w:gridSpan w:val="3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методических разработок по развитию функциональной грамотности обучающихся «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функциональную грамотность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новых заданий к новым практикам» 2024. Номинация «Финансовая грамотность», апрель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Чавкина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методических разработок по развитию функциональной грамотности обучающихся «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функциональную грамотность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новых заданий к новым практикам» 2024., </w:t>
            </w:r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номинации методическая разработка урока на тему: "Тур с гидом по Саранску/ </w:t>
            </w:r>
            <w:proofErr w:type="spellStart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Guided</w:t>
            </w:r>
            <w:proofErr w:type="spellEnd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Tour</w:t>
            </w:r>
            <w:proofErr w:type="spellEnd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Saransk</w:t>
            </w:r>
            <w:proofErr w:type="spellEnd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 по развитию функциональной и читательской грамотности</w:t>
            </w:r>
            <w:proofErr w:type="gramStart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4430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апрель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учитель английского языка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программ и методических кейсов «Лучшая программа организации отдыха детей и их оздоровления» программа «Школа выживания» сентябрь ,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Георгиевна, учитель физической культуры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профессионального мастерства «Педагог-психолог -2024», 11.09.2024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педагог-психолог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Региональный полуфинал всероссийского конкурса «Флагманы образования» в Республике</w:t>
            </w:r>
            <w:proofErr w:type="gramStart"/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октябрь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Чавкина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Валериевна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методических разработок педагогов «ИДЕЯ –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 в номинации «Педагогическое мастерство», декабрь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методических разработок педагогов «ИДЕЯ –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 в номинации «Педагогическое мастерство», декабрь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Любителева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методических разработок педагогов «ИДЕЯ –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 в номинации «Портфель классного руководителя», декабрь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Эльвира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методических разработок педагогов «ИДЕЯ –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 в номинации «Портфель классного руководителя», декабрь 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 учитель начальных классов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в рамках регионального ежегодного Всероссийского конкурса профессионального мастерства педагогов финансовой </w:t>
            </w: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ИНАНСОВАЯ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ПЕРЕМЕНА», февраль 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Дударкина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учитель истории и обществознания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4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этап всероссийского конкурса педагогического мастерства «Учитель года 2025», апрель 2025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Чавкина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  <w:proofErr w:type="gram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Суперфиналист</w:t>
            </w:r>
            <w:proofErr w:type="spellEnd"/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pStyle w:val="2"/>
              <w:shd w:val="clear" w:color="auto" w:fill="FFFFFF"/>
              <w:spacing w:before="120"/>
              <w:outlineLvl w:val="1"/>
              <w:rPr>
                <w:rFonts w:ascii="Times New Roman" w:hAnsi="Times New Roman"/>
                <w:b w:val="0"/>
                <w:color w:val="252525"/>
                <w:sz w:val="24"/>
                <w:szCs w:val="24"/>
              </w:rPr>
            </w:pPr>
            <w:r w:rsidRPr="004430B5">
              <w:rPr>
                <w:rFonts w:ascii="Times New Roman" w:hAnsi="Times New Roman"/>
                <w:b w:val="0"/>
                <w:color w:val="252525"/>
                <w:sz w:val="24"/>
                <w:szCs w:val="24"/>
              </w:rPr>
              <w:t>Региональный этап ежегодного Всероссийского конкурса профессионального мастерства педагогов финансовой грамотности «Финансовая перемена», январь 2025</w:t>
            </w:r>
          </w:p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Дударкина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учитель истории и обществознания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F5F84" w:rsidRPr="004430B5" w:rsidTr="00844FDB">
        <w:tc>
          <w:tcPr>
            <w:tcW w:w="9429" w:type="dxa"/>
            <w:gridSpan w:val="3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F5F84" w:rsidRPr="004430B5" w:rsidTr="00844FDB">
        <w:tc>
          <w:tcPr>
            <w:tcW w:w="3194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«Придумай математическую задачу 2024», 05.04.2024</w:t>
            </w:r>
          </w:p>
        </w:tc>
        <w:tc>
          <w:tcPr>
            <w:tcW w:w="2479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Чавкина</w:t>
            </w:r>
            <w:proofErr w:type="spellEnd"/>
            <w:r w:rsidRPr="004430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3756" w:type="dxa"/>
          </w:tcPr>
          <w:p w:rsidR="004F5F84" w:rsidRPr="004430B5" w:rsidRDefault="004F5F84" w:rsidP="0084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F5F84" w:rsidRDefault="004F5F84" w:rsidP="004F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F84" w:rsidRPr="004430B5" w:rsidRDefault="004F5F84" w:rsidP="004F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141" w:rsidRPr="00F638B5" w:rsidRDefault="00334141" w:rsidP="00772064">
      <w:pPr>
        <w:pStyle w:val="af0"/>
        <w:shd w:val="clear" w:color="auto" w:fill="FFFFFF"/>
        <w:spacing w:before="0" w:beforeAutospacing="0" w:after="150" w:afterAutospacing="0"/>
        <w:ind w:firstLine="142"/>
        <w:rPr>
          <w:color w:val="00B050"/>
        </w:rPr>
      </w:pPr>
    </w:p>
    <w:p w:rsidR="00844FDB" w:rsidRPr="00844FDB" w:rsidRDefault="00844FDB" w:rsidP="00844FDB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D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 деятельность образовательного учреждения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В течение года в школе и отдельно в каждом классе, а их в школе на 2024 год было 21 класс, велась работа по патриотическому воспитанию (из них 13 классов имеют кадетское направление, в которых обучаются 325 учеников, что составляет 59,6% от общего количества обучающихся)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Все мероприятия календарного плана на учебный год были  выполнены, отчеты по мероприятиям размещались в социальных сетях.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Процесс воспитания осуществляется в нашей школе в соответствие с программой воспитательной работы и целевыми воспитательными программами. Цель воспитательной работы: создать условия для максимального развития ребёнка, которые дадут возможность его самореализации в жизни с опорой на такие ценностные ориентиры, как Здоровье, Отечество, Семья, Культура.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Воспитательная работа в нашей школе проводилась согласно плану по следующим направлениям: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1. Познавательная деятельность.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2.Обеспечение жизни и здоровья детей.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3.Совершенствование ученического самоуправления.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 xml:space="preserve">4.Работа с детьми </w:t>
      </w:r>
      <w:proofErr w:type="spellStart"/>
      <w:r w:rsidRPr="00844FD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44FDB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 xml:space="preserve">5.Организация досуга </w:t>
      </w:r>
      <w:proofErr w:type="gramStart"/>
      <w:r w:rsidRPr="00844F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4FDB">
        <w:rPr>
          <w:rFonts w:ascii="Times New Roman" w:hAnsi="Times New Roman" w:cs="Times New Roman"/>
          <w:sz w:val="24"/>
          <w:szCs w:val="24"/>
        </w:rPr>
        <w:t>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6.Трудовая деятельность.</w:t>
      </w:r>
    </w:p>
    <w:p w:rsidR="00844FDB" w:rsidRPr="00844FDB" w:rsidRDefault="00844FDB" w:rsidP="00844FDB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В преддверии нового года учащиеся 7а класса совершили поездку в г. Пензу.</w:t>
      </w:r>
    </w:p>
    <w:p w:rsidR="00844FDB" w:rsidRPr="00844FDB" w:rsidRDefault="00844FDB" w:rsidP="00844FDB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 Республике Мордовия с 20 ноября 2023 года по 16 января 2024 года был проведен республиканский конкурс «Педагогический дебют – 2024». Победителем этого конкурса в номинации «Молодые управленцы» стала директор нашей школы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Недайборщ</w:t>
      </w:r>
      <w:proofErr w:type="spellEnd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Ю.Н.</w:t>
      </w:r>
    </w:p>
    <w:p w:rsidR="00844FDB" w:rsidRPr="00844FDB" w:rsidRDefault="00844FDB" w:rsidP="00844FDB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11 января 2024 года, по запросу Социального фонда, психолог нашей школы Елена Петровна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Масанова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gramStart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провела лекцию</w:t>
      </w:r>
      <w:proofErr w:type="gramEnd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 элементами тренинга для людей пенсионного возраста Рузаевского района. 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15 января прошли школьные соревнования «Вышибалы» По итогам соревнований первое место заняла команда 5А класса, 2 место – 6Б класс, 3 место- 5Б класс.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16 января прошла Всероссийская акция «Я – ИЗОБРЕТАТЕЛЬ», посвященная Дню детских изобретений! В рамках акции активистами нашей школы и советниками по воспитанию для учеников начальной школы был проведен мастер-класс: создание изобретения (поделки) из вторсырья и бросового материала: пластиковой посуды, бутылок. 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17 января кадеты 5А класса в рамках акции «Письмо солдату» написали письма военнослужащим, находящимся в зоне СВО и вместе с гуманитарным грузом, были переданы на фронт</w:t>
      </w: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военным через благотворительную организацию «</w:t>
      </w:r>
      <w:proofErr w:type="spellStart"/>
      <w:proofErr w:type="gramStart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Z</w:t>
      </w:r>
      <w:proofErr w:type="gramEnd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proofErr w:type="spellEnd"/>
      <w:r w:rsidRPr="00844FD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наших»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17 января на базе Точка роста в нашей школе прошел шахматный турнир среди 1-4классов, где были выявлены призеры и победители. Среди мальчиков: 1 место –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Петуров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Роман (1А класс), 2 мест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Кочкарев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Илья (4Б класс). 3 место – Рахманов Тимур (1Б класс) Среди девочек: 1 место –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Шведкова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Маргарита (4Б класс), 2 место -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Мезина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Анастасия (2А класс), 3 место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Терешина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Анастасия и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Косицина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Ксения (2А класс)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18 января для учеников 1А и 3А классов прошло мероприятие, посвященное сохранению биоразнообразия Мордовии. Подготовил и провел занятие кадет 10 класса Балашов Кирилл в рамках реализации своего социального проекта.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18 января на базе Точка роста в нашей школе прошел шахматный турнир среди 1-7 классов, где были выявлены призеры и победители. Среди мальчиков: 1 место – Молотков Максим (5А класс), 2 мест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Петуров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Роман (1А класс), 3 место –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Кочкарев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Илья (4Б класс).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Среди девочек: 1 </w:t>
      </w:r>
      <w:r w:rsidRPr="00844F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место – Юсупова Амина (7А класс), 2 место –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Коткова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Екатерина (5Б класс), 3 место -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Шведкова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Маргарита (4Б класс).</w:t>
      </w:r>
      <w:proofErr w:type="gramEnd"/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19 января прошли школьные соревнования по подтягиванию на высокой перекладине:</w:t>
      </w:r>
    </w:p>
    <w:p w:rsidR="00844FDB" w:rsidRPr="00844FDB" w:rsidRDefault="00844FDB" w:rsidP="00844FDB">
      <w:pPr>
        <w:spacing w:line="288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Среди 5-7 классов: 1 место у 6Б класса, 2 место – 7Б класс, 3 место – 5А класс             </w:t>
      </w:r>
    </w:p>
    <w:p w:rsidR="00844FDB" w:rsidRPr="00844FDB" w:rsidRDefault="00844FDB" w:rsidP="00844FDB">
      <w:pPr>
        <w:spacing w:line="288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Среди 8-11 классов: 1 место – 11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 9А класс, 2 место – 9Б класс, 3место -8В класс.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22 января прошли школьные соревнования по пионерболу, среди 5-7 классов 1 место у 5Б класса, 2 место – 7А класс, 3 место – 5А класс.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 преддверии годовщины снятия блокады Ленинграда ученики 5А класса 21 января посетили кинотеатр «Искра» и посмотрели художественный фильм «Воздух».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В январе   в Саранске прошёл трёхдневный лагерь для ребят-активистов из детских школ-интернатов. 20 января учитель нашей школы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Чавкина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Т.В. провела экономическую игру по формированию личного бюджета в рамках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интенсива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по финансовой грамотности.   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23 января в нашей школе прошло общешкольное родительское собрание. Собрание получилось разноплановыми, но все же основной темой стала безопасность детей. Перед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собравшимися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выступали инспектор ПДН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Чечков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Руслан Евгеньевич, школьный психолог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Масанова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Елена Петровна. Выступающие рассказывали о реалиях сегодняшних дней, с чем приходится иметь дело полицейским, с какими проблемами сталкиваются школьники и как уберечь их от противоправных действий.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24 января в МБОУ "СОШ 5" Щербакова Наталья Викторовна, директор Информационно-методического центра, Эксперт Всероссийского экспертного совета "Движения Первых" провела обучающий семинар по второму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грантовому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конкурсу "Гранты первых".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24 января прошли соревнования по волейболу, товарищеская встреча между командами выпускников и школьников.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25 января в школе состоялось торжественное мероприятие «Посвящение в кадеты» учеников 5-х классов.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25 января – день студенчества. К этому дню приурочила свой мастер-класс по изготовлению открыток кадет 10 класса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Псеткина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Вилена. Мастер-класс прошёл в рамках реализации практической части социального проекта Вилены в группе продленного дня.</w:t>
      </w:r>
    </w:p>
    <w:p w:rsidR="00844FDB" w:rsidRPr="00844FDB" w:rsidRDefault="00844FDB" w:rsidP="00844FDB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26 января прошел муниципальный этап игры «Что? Где? Когда?» в рамках Интеллектуальной Олимпиады ПФО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.В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игре приняли участие 12 команд школьников Рузаевского муниципального района. Команда нашей школы стала призером.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26 января на базе плавательного бассейна «Дельфин» состоялись ставшие уже традиционными соревнования по плаванию, среди общеобразовательных школ Рузаевского муниципального района. На старт вышло 83 юных спортсмена из 12 школ города и села.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Мы поздравляем: Мустафина Равиля – 1 место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общекомандном зачёте у нас 4 место.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Итоги в личном зачёте:</w:t>
      </w:r>
    </w:p>
    <w:p w:rsidR="00844FDB" w:rsidRPr="00844FDB" w:rsidRDefault="00844FDB" w:rsidP="00844FDB">
      <w:pPr>
        <w:spacing w:line="288" w:lineRule="auto"/>
        <w:ind w:left="707" w:firstLine="2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Младшая возрастная группа: </w:t>
      </w:r>
    </w:p>
    <w:p w:rsidR="00844FDB" w:rsidRPr="00844FDB" w:rsidRDefault="00844FDB" w:rsidP="00844FDB">
      <w:pPr>
        <w:spacing w:line="288" w:lineRule="auto"/>
        <w:ind w:left="70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Девочки (22 уч.): 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spell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Настерова</w:t>
      </w:r>
      <w:proofErr w:type="spell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Анна-13 место (56,78с.), </w:t>
      </w:r>
    </w:p>
    <w:p w:rsidR="00844FDB" w:rsidRPr="00844FDB" w:rsidRDefault="00844FDB" w:rsidP="00844FDB">
      <w:pPr>
        <w:spacing w:line="288" w:lineRule="auto"/>
        <w:ind w:left="283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Заводова</w:t>
      </w:r>
      <w:proofErr w:type="spell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Кира -12 место (54.96с.)</w:t>
      </w:r>
    </w:p>
    <w:p w:rsidR="00844FDB" w:rsidRPr="00844FDB" w:rsidRDefault="00844FDB" w:rsidP="00844FDB">
      <w:pPr>
        <w:spacing w:line="288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Мальчики (23уч.):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Устимов Вячеслав – 7 место (36.99 с.),</w:t>
      </w:r>
    </w:p>
    <w:p w:rsidR="00844FDB" w:rsidRPr="00844FDB" w:rsidRDefault="00844FDB" w:rsidP="00844FDB">
      <w:pPr>
        <w:spacing w:line="288" w:lineRule="auto"/>
        <w:ind w:left="283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Осипов Ярослав – 9 место (38,74 с.).</w:t>
      </w:r>
    </w:p>
    <w:p w:rsidR="00844FDB" w:rsidRPr="00844FDB" w:rsidRDefault="00844FDB" w:rsidP="00844FDB">
      <w:pPr>
        <w:spacing w:line="288" w:lineRule="auto"/>
        <w:ind w:left="707" w:firstLine="2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Старшая возрастная группа:</w:t>
      </w:r>
    </w:p>
    <w:p w:rsidR="00844FDB" w:rsidRPr="00844FDB" w:rsidRDefault="00844FDB" w:rsidP="00844FDB">
      <w:pPr>
        <w:spacing w:line="288" w:lineRule="auto"/>
        <w:ind w:left="70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Девушки (17 уч.):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Сорокина Виктория – 5 место (50,89 с.),</w:t>
      </w:r>
    </w:p>
    <w:p w:rsidR="00844FDB" w:rsidRPr="00844FDB" w:rsidRDefault="00844FDB" w:rsidP="00844FDB">
      <w:pPr>
        <w:spacing w:line="288" w:lineRule="auto"/>
        <w:ind w:left="283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Воронова Вера – 4 место (47,92 с.)</w:t>
      </w:r>
    </w:p>
    <w:p w:rsidR="00844FDB" w:rsidRPr="00844FDB" w:rsidRDefault="00844FDB" w:rsidP="00844FDB">
      <w:pPr>
        <w:spacing w:line="288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Юноши (21уч.):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Ефремов Дмитрий – 11 место (40,37с.)</w:t>
      </w:r>
    </w:p>
    <w:p w:rsidR="00844FDB" w:rsidRPr="00844FDB" w:rsidRDefault="00844FDB" w:rsidP="00844FDB">
      <w:pPr>
        <w:spacing w:line="288" w:lineRule="auto"/>
        <w:ind w:left="283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Мустафин Равиль - 1 место (29,08 с.).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26 января, на базе Центральной модельной библиотеки "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Библиоэкспресс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" Рузаевки был проведён Вечер памяти юных героев Ленинграда "Им в 43-м выдали медали и только в 45-м паспорта...". От нашей школы на мероприятии присутствовали ученицы 11 класса Алёшина Диана и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Калякулина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Дарья. Диана рассказала о герое Ленинграда Павле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Ловыгине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26 января кадет 10 класса Медведева Ксения провела для 4 классов мастер-класс по созданию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флеш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-анимации. Она рассказала ребятам о том, какой путь проходит мультфильм от зарождения идеи до показа зрителям, но и научила создавать небольшие анимации на компьютере.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29 января прошли школьные соревнования по волейболу среди 8-11 классов, 1 место у 9А класса, 2 место – 11А класс, 3 место – 10 класс.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30 января в нашей школе состоялась торжественная церемония посвящения обучающихся 4 «А» класса в «Орлята России».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30 января учащиеся 7А, 7Б, 6Б классов нашей школы побывали в ЦК им. Ухтомского на мероприятии,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посвященное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80-летию со Дня полного освобождения Ленинграда от фашистской блокады.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30 января в рамках реализации проекта «Пушкинская карта» прошел мастер-класс по основам театрального искусства для старших школьников СОШ №5 под руководством преподавателя театрально-драматического отделения Людмилы Владимировны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Овтиной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. Проводить мастер-класс помогали учащиеся театрально-драматического отделения Детской школы искусств Демина Алена,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Мукосеева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Анастасия,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Суднищикова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Полина и Григорьева Лиза. Юные артисты показали для восьмиклассников небольшой спектакль «Счастье в полете».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31 января 2024 года на базе МБОУ «СОШ №5» состоялось республиканское родительское собрание в режиме видеоконференции на тему: «Обеспечение безопасности детей в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Интернет-пространстве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, недопущение вовлечения несовершеннолетних через социальные сети в преступную деятельность.»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31 января в нашей школе состоялось практическое занятие "Мастерская для родителей "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Вместо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или вместе", направленное на конструктивную помощь подросткам в профессиональной ориентации и самоопределении.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Ведущая мастерской, педагог-психолог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Масанова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Елена Петровна, обсудила с мамами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экологичные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способы общения с подростками, решение насущных проблем современного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профвыбора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, поделилась полезными ссылками на интерне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т-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ресурсы по данному вопросу.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31 января прошли школьные соревнования по стрельбе из ПВ среди 5-7 классов                        1 место у 7А класса, 2 место – 6Б класс, 3 место – 5А класс.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В конце января были подведены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итоги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 глава администрации ГП Рузаевка Алексей Домнин вручил дипломы и призы победителям конкурса рисунков и дизайн-проектов по благоустройству территорий города. Чурбанов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Азамат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, ученик 1"Б" класса, стал ПРИЗЕРОМ (диплом 3 степени) в номинации "Аллея Славы".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 февраля Что? Где? Когда? Тема: День штурмана. Открытия и путешествия: Среди 5-7 классов: 1 место у 5А класса, 2 место – 6Б класс, 3 место – 5Б класс. Среди 8-11 классов: 1 место – 11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, 2 место – 10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, 9А класс, 3место - 8В класс, 9Б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 февраля прошел шашечный турнир среди 1-2,3-4, 5-7 классов.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В феврале подведены итоги муниципального этапа Всероссийского конкурса сочинений «Без срока давности». В возрастной группе 10-11 классы ПРИЗЕРОМ конкурса стала ученица 11 класс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Калякулина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Дарья (учитель Аленичева А. В.). Среди 8-9 классов ПОБЕДИТЕЛЬ конкурса - ученица 9Б класса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Чавкина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Софья (учитель Новикова И.Г.).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5 февраля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Турклуб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"ИСКАТЕЛИ" совершил выезд в нашу школу в целях проведения с обучающимися нашей школы мастер-класса по проекту Комплекс туристско-спортивных мероприятий "Хочу в поход" и подготовки ребят к участию в будущих походах.</w:t>
      </w:r>
      <w:proofErr w:type="gramEnd"/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8 февраля в центральной модельной библиотеке «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Библиоэкспресс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» состоялся телемост – час памяти «Александр Матросов: подвиг и судьба», посвящённый 100-летию со дня рождения Героя Советского Союза – Александра Матвеевича Матросова совместно с модельной центральной городской специализированной библиотекой имени И.А. Гончарова МБУК «ЦБС», с участием члена Российского Союза профессиональных литераторов и краеведом Ниной Александровной Дубовик (г. Ульяновск).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На встрече присутствовали ученики 8 «А» класса нашей школы.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9 февраля 2024 г. на базе нашей школы состоялась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профориентационная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беседа с выпускниками нашего города и их родителями.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Сотрудники Пограничного управления ФСБ России по Амурской области в непринужденной обстановке рассказали об условиях поступления в военное учреждение, об условиях службы по контракту, о требованиях, о льготах.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9 февраля на базе МБОУ "СОШ №8" состоялась VI муниципальная научно - практическая конференция младших школьников "Исследование. Эксперимент. Открытие". В ней приняли активное участие ученики нашей школы, они успешно представили свои исследовательские работы и творческие проекты в различных номинациях. Фомин Андрей стал ПОБЕДИТЕЛЕМ, 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Косицина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Ксения ПРИЗЕРОМ этой конференции.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13 февраля советник директора по воспитанию Семенов Алексей Сергеевич провёл беседу «Большие права маленьким». Ребята посмотрели мультфильм "Азбука прав ребенка".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13 февраля в «Доме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Юнармии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. Рузаевка» проведён муниципальный этап Всероссийского детско-юношеского фестиваля «Ворошиловский стрелок».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В соревновании приняли участие команды из 17 общеобразовательных учреждений Рузаевского муниципального района. Команда нашей школы в составе кадет Макаровой Киры и Маркина Алексея заняла почетное 3 место! Макарова Кира стала победителем в личном зачёте среди девочек.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В феврале были подведены итоги Международного многожанрового конкурса-фестиваля народной культуры "Луч солнца золотого". Наша школьная театральная студия "Отражение" стала Лауреатом I степени в номинации "Театральный жанр".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14 февраля, на базе центра молодёжной политики и туризма прошла встреча юных активистов с земляком, участником Афганских боевых действий 1983-1985 г. - воином интернационалистом, прапорщиком Ефремовым Василием Ивановичем. На встрече присутствовали ученики 7Б класса.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15 февраля кадеты 9 «А» класса посетили мероприятие, посвящённое 35-летию вывода войск из Афганистана.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15 февраля на базе Ц.К. им. Алексея Владимировича Ухтомского состоялся 3 Муниципальный фестиваль-конкурс «Православной молодёжи Сретенский бал». Кадеты 11 класса приняли участие.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15 февраля в рамках реализации проекта «Пушкинская карта» в нашей школе состоялся концерт государственного ансамбля песни и танца Республики Мордовия «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Умарина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17 февраля обучающиеся 11 класса приняли участие в Едином Дне Открытых Дверей в Рузаевском институте машиностроения. В рамках мероприятия участники познакомились с учебным заведением, узнали о направлениях подготовки, особенностях образовательного процесса.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19 февраля состоялось традиционное мероприятие «Смотр строя и песни», приуроченное ко дню защитника отечества. Глава Рузаевского района Александр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Юткин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наградил победителей смотра, осмотрел музей боевой и трудовой славы. Кадеты 10 класса проводили экскурсию.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20 февраля в детском технопарке г. Рузаевка проходил «Танковый биатлон», где кадет нашей школы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Калякулин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Александр занял почетное первое место.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16 февраля в МБОУ «СОШ № 17» состоялась муниципальная научно-практическая конференция «Молодежь и наука – шаг в будущее». Работы кадет нашей школы были представлены в номинациях по математике, физике и химии. Работа Алексенко Артура стала призовой. Все ребята выступили достойно, желаем им дальнейших успехов. 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Помимо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педагоги тоже принимали участие в конференции, делясь своими педагогическими разработками.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секция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«Мои педагогические инновации» призером стала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Чавкина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Т.В.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20-21 февраля прошла муниципальная Спартакиада допризывной молодёжи, где команда нашей школы заняла 1 место. В спартакиаде приняли участие 13 команд из образовательных учреждений Рузаевского муниципального района.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21 февраля учащиеся 4 классов приняли участие в игровой программе «Зимние забавы».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23 февраля на базе МАУ "Центр физической культуры и спорта" г. Рузаевка состоялся турнир по дзюдо «Кубок боевого братства» Нашу школу представляли обучающиеся начальной школы, а кадеты судили соревнования младшей группы. Нашей школе выпала честь открыть турнир выходом знаменной группы.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24 февраля день памяти Ушакова, кадеты нашей школы отметили это событие торжественным митингом и возложением цветов к памятнику Ф.Ф. Ушакова.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26 февраля учащиеся 1 «Б» класса вместе с классным руководителем и родителями посетили «Театр актера и куклы «Крошка».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 марта, были подведены итоги конкурса «Красота зимнего парка» Нашу школу представила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Плисюк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Лиана кадет 8 класса «В» с работой «Зимний пейзаж»- она заняла 1 место.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5 марта 2024 г. на базе центра эстетического воспитания "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Тяштеня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" состоялся XVIII муниципальный этап республиканского конкурса народной песни "Живи, народная душа".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Призёром в возрастной категории 13-15 лет стала кадет нашей школы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Дамирова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Надежда с музыкальными композициями: "Лети, пёрышко" и "Играй, гармошка"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6 марта состоялась экскурсия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1А класса нашей школы в пожарную часть ПСЧ №4 ПСО ФПС ГУ МСЧ России по Республике Мордовия.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В преддверии празднования женского дня 8 Марта в клубе им. Ухтомского состоялось торжественное вручение наград прекрасным представителям Рузаевки. Награду из рук Главы Рузаевского муниципального района Александра Борисовича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Юткина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получила кадет нашей школы Воронова Вера. Наши юноши от имени Главы Рузаевского муниципального района дарили женщинам цветы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7 марта в нашей школе состоялся праздничный концерт.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7 марта в преддверии Международного женского дня в 3-х классах прошли необычные «Весёлые старты».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12 марта кадеты 10 класса побывали на премьере спектакля «Портрет Дориана Грея» в Государственном русском драматическом театре РМ.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2 марта в ЦК им. Ухтомского состоялся муниципальный этап Международного конкурса чтецов «Живая классика».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Девятайкина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Есения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, ученица 5Б класса, читала отрывок из рассказа К. Драгунской «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Суперпредложение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» и стала ПРИЗЕРОМ в возрастной группе 5-6 классы.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Чевтайкин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Роман, ученик 9б класса, исполнил отрывок из рассказа А.Г. Алексина «Ты меня слышишь?» и стал ПРИЗЕРОМ в возрастной категории 9-11 классы. А ПОБЕДИТЕЛЕМ в этой номинации стала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одиннадцатиклассница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нашей школы Алешина Диана.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15 марта 2024 г. юные дарования театральной студии «Отражение» посетили мастер-класс по актёрскому мастерству, посвящённый Всемирному дню поэзии, на базе регионального центра выявления, поддержки и развития способностей и талантов у детей и молодёжи «Мира».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19 марта в школе была организована встреча девочек - старшеклассниц с врачом-гинекологом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Рычовой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В.К. и медицинским психологом Зуевой М.А ГБУЗ Республики Мордовия "Рузаевская ЦРБ".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18 марта с целью ознакомления и формирования интереса к книге, для учащихся 1А и 3Б классов была проведена экскурсия «Добро пожаловать в библиотеку!»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21 марта прошла увлекательная встреча с ПО МБОУ «СОШ №5», г. Рузаевка, где обсуждали возможность принять участие в проекте «Зарница 2.0».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19-20 марта в спортивном зале школы № 17 проходили муниципальные соревнования по шахматам среди школьников 2010 года рождения и моложе на призы клуба «Белая ладья». Всего в турнире приняло участие 13 команд, Команду нашей школы представляли: Молотков Максим (5А класс),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Кочкарев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Илья (4Б класс),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Петуров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Роман (1А класс), Юсупова Амина (7А класс). Ребята стали призерами этих соревнований.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24 марта, в день общенационального траура, кадеты МБОУ "СОШ№ 5" вместе с педагогами школы возложили цветы и почтили память погибших от рук террористов в «Крокус Сити Холле».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В марте подведены итоги Международного конкурса-фестиваля искусств "Синяя птица".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Театральная постановка Записки адмирала" в исполнении юных дарований театральной студии "Отражение" - стала Лауреатом I степени в номинации "Театральное искусство".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29 марта, в Саранске прошла республиканская спартакиада допризывной молодёжи «Защитники Отечества» Рузаевский район представляла команда-победитель муниципального этапа из МБОУ "СОШ №5".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По итогам состязаний она заняла второе место, уступив только команде г. Саранска.</w:t>
      </w:r>
    </w:p>
    <w:p w:rsidR="00844FDB" w:rsidRPr="00844FDB" w:rsidRDefault="00844FDB" w:rsidP="00844FD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С 25 по 28 марта прошли соревнования на первенство Рузаевского муниципального района среди общеобразовательных школ, которые проходили в детско-юношеской спортивной школе и спортзале МБОУ «СОШ №8». В этом году наши девушки заняла почётное I место. Состав команды: Воронова Вера,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Набадьева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Карина, Князева Дарья,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Атеняева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Арина, Юсупова Амина,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Жаркова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Валерия,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Жадеева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Ульяна,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Чибирёва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Анна,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Чевина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Виктория.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 xml:space="preserve">Команда юношей - 4 место. В составе, </w:t>
      </w:r>
      <w:proofErr w:type="gramStart"/>
      <w:r w:rsidRPr="00844FD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44FDB">
        <w:rPr>
          <w:rFonts w:ascii="Times New Roman" w:hAnsi="Times New Roman" w:cs="Times New Roman"/>
          <w:sz w:val="24"/>
          <w:szCs w:val="24"/>
        </w:rPr>
        <w:t xml:space="preserve"> выступали: Медведев Даниил, Маркин Алексей, Строков Павел, </w:t>
      </w:r>
      <w:proofErr w:type="spellStart"/>
      <w:r w:rsidRPr="00844FDB">
        <w:rPr>
          <w:rFonts w:ascii="Times New Roman" w:hAnsi="Times New Roman" w:cs="Times New Roman"/>
          <w:sz w:val="24"/>
          <w:szCs w:val="24"/>
        </w:rPr>
        <w:t>Евачев</w:t>
      </w:r>
      <w:proofErr w:type="spellEnd"/>
      <w:r w:rsidRPr="00844FDB">
        <w:rPr>
          <w:rFonts w:ascii="Times New Roman" w:hAnsi="Times New Roman" w:cs="Times New Roman"/>
          <w:sz w:val="24"/>
          <w:szCs w:val="24"/>
        </w:rPr>
        <w:t xml:space="preserve"> Кирилл, Юров Максим, Ломакин Влад, Юсупов Эльдар, Захаров Александр.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29 марта, в дни школьных весенних каникул, в спортивном зале детско-юношеской спортивной школы, ребята 2-4 классов нашей школы приняли участие в спортивном празднике 'Весёлые старты'.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28 марта 2024 года в Детском технопарке «</w:t>
      </w:r>
      <w:proofErr w:type="spellStart"/>
      <w:r w:rsidRPr="00844FDB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44FDB">
        <w:rPr>
          <w:rFonts w:ascii="Times New Roman" w:hAnsi="Times New Roman" w:cs="Times New Roman"/>
          <w:sz w:val="24"/>
          <w:szCs w:val="24"/>
        </w:rPr>
        <w:t>» на базе АУ «Технопарк-Мордовия» состоялся Республиканский конкурс технического творчества среди детей и молодежи РМ «Творчество юных – современной России». По итогам отборочного тура на конкурс были приглашены лучшие проекты по 4 номинациям: «Инженерный проект», «Моделирование и конструирование», «Робототехнический проект», «Программный проект».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Ученик 3 класса «А» Куликов Глеб стал призером в номинации «Моделирование и конструирование».</w:t>
      </w:r>
    </w:p>
    <w:p w:rsidR="00844FDB" w:rsidRPr="00844FDB" w:rsidRDefault="00844FDB" w:rsidP="00844FD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4FDB">
        <w:rPr>
          <w:rFonts w:cs="Times New Roman"/>
          <w:sz w:val="22"/>
          <w:szCs w:val="22"/>
          <w:lang w:eastAsia="en-US"/>
        </w:rPr>
        <w:tab/>
      </w:r>
      <w:r w:rsidRPr="00844FDB">
        <w:rPr>
          <w:rFonts w:ascii="Times New Roman" w:hAnsi="Times New Roman" w:cs="Times New Roman"/>
          <w:sz w:val="24"/>
          <w:szCs w:val="24"/>
          <w:lang w:eastAsia="en-US"/>
        </w:rPr>
        <w:t>1 апреля  в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Саранске прошла республиканская спартакиада допризывной молодёжи «Защитники Отечества</w:t>
      </w:r>
      <w:r w:rsidRPr="0084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Рузаевский район представляла команда-победитель муниципального этапа из МБОУ "СОШ №5".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 итогам состязаний она заняла второе место, уступив только команде г. Саранска</w:t>
      </w:r>
      <w:r w:rsidRPr="0084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9 апреля делегация школьников Рузаевского района вновь побывала в Москве. Главной целью путешествия было посещение Международной </w:t>
      </w:r>
      <w:proofErr w:type="gram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выставки-форум</w:t>
      </w:r>
      <w:proofErr w:type="gram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«Россия» на ВДНХ. В состав участников вошли ученики 11 класса МБОУ «СОШ 5» </w:t>
      </w:r>
      <w:proofErr w:type="spell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Тугарин</w:t>
      </w:r>
      <w:proofErr w:type="spell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Олег и </w:t>
      </w:r>
      <w:proofErr w:type="spell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Милушкин</w:t>
      </w:r>
      <w:proofErr w:type="spell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Дмитрий 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- победители и призеры различных военно-патриотических конкурсов и олимпиад</w:t>
      </w:r>
      <w:proofErr w:type="gram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,</w:t>
      </w:r>
      <w:proofErr w:type="gram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активисты Движения Первых. В число сопровождающих также входил преподаватель ОБЖ нашей школы - Котлов Александр Петрович.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12 апреля в рамках Всероссийского </w:t>
      </w:r>
      <w:proofErr w:type="spell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профориентационного</w:t>
      </w:r>
      <w:proofErr w:type="spell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проекта «Билет в будущее» ученики 8 класса нашей школы посетили одно из градообразующих предприятий - АО «</w:t>
      </w:r>
      <w:proofErr w:type="spellStart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Рузхиммаш</w:t>
      </w:r>
      <w:proofErr w:type="spellEnd"/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».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13 апреля ученики девятых классов вместе с родителями посетили Рузаевский институт машиностроения. 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апреле </w:t>
      </w:r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подведены итоги муниципального этапа Всероссийского конкурса экологических рисунков</w:t>
      </w: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9 работ победителей школьного этапа обучающихся нашей школы приняли участие </w:t>
      </w:r>
      <w:proofErr w:type="gramStart"/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в</w:t>
      </w:r>
      <w:proofErr w:type="gramEnd"/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 муниципальном этапа конкурса.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Кашенков</w:t>
      </w:r>
      <w:proofErr w:type="spellEnd"/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Кирилл (5а класс) - ПРИЗЕР в номинации "Они тоже сражались за Родину" с работой "Верный защитник Отечества"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 w:rsidRPr="00844F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Надин Николай (2б класс) - ПРИЗЕР в номинации "Исчезающая красота" с работой "Амурский тигр"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апреле были подведены итоги муниципального этапа конкурса «Портрет твоего края»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Чавкина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Софья</w:t>
      </w:r>
      <w:proofErr w:type="gram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ученица  9 "Б" класса (Трек: "Скажи спасибо!", номинация: </w:t>
      </w:r>
      <w:proofErr w:type="gram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"Вдохновляющая личность") стала ЛАУРЕАТОМ конкурса, </w:t>
      </w:r>
      <w:proofErr w:type="gramEnd"/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Вишлина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Дарина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ученица 5 "А" класса (Трек:</w:t>
      </w:r>
      <w:proofErr w:type="gram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"Одна победа, как одна любовь, единое народное усилье") - ПОБЕДИТЕЛЬ конкурса</w:t>
      </w:r>
      <w:r w:rsidRPr="0084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15-16 апреля в зале бокса проходило первенство Рузаевского муниципального района по настольному теннису среди школьников. В первый день состязалась младшая группа (дети 2009 г.р. и моложе). Участвовали представители тринадцати школ. Во второй день в спор вступили представители старшей возрастной группы (2008 г.р. и старше), всего пятнадцать школ.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итоге упорной борьбы за теннисными столами определились победители и призеры. Команда наших старшеклассников - Строков Павел (9А класс),  Астафьев Артем (10 класс), Воронова Вера (10 класс) в бескомпромиссной борьбе заняла почетное третье место!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24 марта по 05 апреля 2024 г. был проведён муниципальный этап республиканского творческого конкурса «Космический мир».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Конкурс было представлено 67 работ учащихся школ района. Итоги участия учеников нашей школы: номинация «Компьютерная графика» - Бикбаев Артем (3 "б" класс) ПОБЕДИТЕЛЬ с работой "Луноход".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Номинация "Авторская фотография"-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Кашаев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Александр (3 "б" класс) ПОБЕДИТЕЛЬ с работой "Солнечная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система</w:t>
      </w:r>
      <w:proofErr w:type="gram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арк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Галицкого"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Номинация "Изобразительное искусство "-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Кашенков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Кирилл (5 "а" класс) ПРИЗЕР с работой "Выход в открытый космос "</w:t>
      </w:r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 апреля в нашей школе прошел очередной субботник по уборке и благоустройству пришкольной территории, в котором приняли участие педагоги, обучающиеся и сотрудники</w:t>
      </w:r>
      <w:proofErr w:type="gram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844FDB" w:rsidRPr="00844FDB" w:rsidRDefault="00844FDB" w:rsidP="00844FD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22 апреля кадеты нашей школы Горшков Роман (8В класс),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Тувышкина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Ирина (7А класс), Кулаков Кирилл (7А класс), Белов Даниил (5А класс) приняли участие в республиканских соревнованиях по спортивному ориентированию «Подснежник-2024».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Воспитанники преподавателя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Котлова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А.П. достойно представили нашу школу. Нашему самому молодому спортсмену Белову Даниилу совсем немного не хватило до призового места в тройке сильнейших, но он вошел в пятерку лучших. Совсем неплохой результат для дебютного выступления! </w:t>
      </w:r>
      <w:proofErr w:type="spellStart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Тувышкина</w:t>
      </w:r>
      <w:proofErr w:type="spellEnd"/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Ирина стала бронзовым призером в своей возрастной группе! 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24 апреля 2024 г. на базе МБОУ «Средняя общеобразовательная школа №9» прошла уже ставшая традиционной XII муниципальная научно-практическая конференция школьников «МОЙ ДОМ, МОЯ СЕМЬЯ, МОЯ РЕСПУБЛИКА». В этом году она была посвящена Году Семьи.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Ученик 3 «А» класса Тишкин Богдан стал победителем в секции «Народ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ы-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как одна семья», а ученица 2 «Б» класса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Васляева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Вероника стала призером в этой же секции. Ученик 10 класса Морозов Кирилл стал призером в секции «Путешествуя с объективом».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19-23 апреля в Рузаевке проводился муниципальный этап Всероссийской военно-патриотической игры «Зарница». Дети соревновались в трех возрастных группах: младшая (8-10 лет), средняя (11-13 лет) и старшая (14-17 лет). Нашу школу представляли кадеты старшей возрастной группы: Захаров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Александр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,М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илушкин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Дмитрий,Тугарин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Олег,Воронова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Вера,Набадьева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Карина,Евачев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Кирилл,Мустафин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Равиль,Юров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Максим,Горшков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Роман,Дуденков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Михаил.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Ребята состязались 22-23 апреля. 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программе – викторины «Знание отечественной 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истории» и «Общевойсковая грамотность», «Строевая подготовка», «Первая помощь», «Основы радиационной, химической и биологической защиты», «Спортивная подготовка», «Военизированная полоса препятствий».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  В результате упорной и изнурительной борьбы среди участников старшей группы сильнейшими оказались представители МБОУ «СОШ № 5».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27 апреля кадеты-старшеклассники побывали на экскурсии в Саранске, где посетили Предтеченскую церковь, духовную семинарию и Кафедральный собор святого праведного воина Феодора Ушакова.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25-26 апреля 2024 года в дистанционном режиме состоялась I Республиканская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учебно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практическая конференция исследовательских и проектных работ обучающихся начальных классов «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ЛюбоЗнайка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». Ученики нашей школы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Симдянкин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Мирон, Куликов Глеб (3А класс, учитель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Мамурова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Л.Н.) представили свои работы компетентному жюри. Ребята стали победителями. Куликов Глеб в секции "Окружающий мир (Природоведение, Экология)",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Симдянкин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Мирон в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секции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«П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рофессия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, что всем даёт начало». 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4 мая, в канун праздника Великой Победы, пятиклассники нашей школы совершили незабываемую экскурсию по передвижному музею «Поезд Победы», который прибыл на станцию Рузаевка. 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9 мая в Рузаевке начался с благодарственного молебна за дарование победы в часовне Казанской иконы Божией Матери. В числе активной молодежи в нем принял участие кадет 10 класса Морозов Кирилл. Далее прошла церемония возложения цветов к вечному огню у мемориала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павшим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в Великой Отечественной войне. Около памятника был выставлен Пост №1, "живой коридор" к обелиску, наши кадеты </w:t>
      </w:r>
      <w:proofErr w:type="gram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-с</w:t>
      </w:r>
      <w:proofErr w:type="gram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>таршеклассники возложили гирлянду, отдавая дань памяти и уважения героям, которые боролись за мирное небо над головой.</w:t>
      </w:r>
      <w:r w:rsidRPr="00844FDB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На площади Тысячелетия педагогический коллектив и ученики участвовали в растяжке «Георгиевская лента», а поздравления всем присутствующим с праздником Победы от лица молодого поколения адресовал кадет 11 класса </w:t>
      </w:r>
      <w:proofErr w:type="spellStart"/>
      <w:r w:rsidRPr="00844FDB">
        <w:rPr>
          <w:rFonts w:ascii="Times New Roman" w:hAnsi="Times New Roman" w:cs="Times New Roman"/>
          <w:sz w:val="24"/>
          <w:szCs w:val="24"/>
          <w:lang w:eastAsia="en-US"/>
        </w:rPr>
        <w:t>Забатурин</w:t>
      </w:r>
      <w:proofErr w:type="spellEnd"/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 Андрей. Чеканя шаг, кадеты 8-11 классов прошли маршем по площади.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>12 мая н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а базе МБОУ «СОШ № 10» прошла муниципальная читательская конференция «Чтение без границ». В ней приняли участие обучающиеся 5-6 , 7, 8-9, 10-11 классов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 Н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аши кадеты приняли участие в конференции и стали победителями и призерами: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br/>
        <w:t>Секция «Читательская грамотность» 7 класс.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br/>
        <w:t xml:space="preserve">Победитель –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Кильдюшкина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Дарина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, ученица 7 "А" класса МБОУ «СОШ № 5»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br/>
        <w:t>Секция 8-9 классы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br/>
        <w:t>Победитель в номинации «Умение владеть словом» - Басова Мария, ученица 8 "А" класса МБОУ «СОШ № 5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15 мая для старшеклассников нашей школы в рамках 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реализации Комплексного плана противодействия идеологии терроризма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РФ на 2024-2028 г, была проведена беседа с Грачевой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Эльнурой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Мубаризовной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— старший оперуполномоченный ОУР ОМВД России по Рузаевскому муниципальному району.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sz w:val="24"/>
          <w:szCs w:val="24"/>
          <w:lang w:eastAsia="en-US"/>
        </w:rPr>
        <w:t xml:space="preserve">17 мая </w:t>
      </w:r>
      <w:r w:rsidRPr="00844F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зрительном зале Центра культуры состоялось торжественное мероприятие, посвященное Дню призывника. В зале собрались молодые люди, которым в ближайшее время предстоит пополнить ряды Российской армии.</w:t>
      </w:r>
      <w:r w:rsidRPr="0084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Кадетский хор нашей школы принял участие в данном мероприятии. Ребята завершали концертную программу финальной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песней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,с</w:t>
      </w:r>
      <w:proofErr w:type="gram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тавшей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гимном кадетского движения "Служить России"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17 мая </w:t>
      </w:r>
      <w:hyperlink r:id="rId11" w:tooltip="Учащиеся 5А класса совершили необыкновенную путешествие по темниковской земле." w:history="1">
        <w:r w:rsidRPr="00844FDB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Учащиеся 5А класса совершили </w:t>
        </w:r>
        <w:proofErr w:type="gramStart"/>
        <w:r w:rsidRPr="00844FDB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необыкновенную</w:t>
        </w:r>
        <w:proofErr w:type="gramEnd"/>
        <w:r w:rsidRPr="00844FDB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путешествие по </w:t>
        </w:r>
        <w:proofErr w:type="spellStart"/>
        <w:r w:rsidRPr="00844FDB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темниковской</w:t>
        </w:r>
        <w:proofErr w:type="spellEnd"/>
        <w:r w:rsidRPr="00844FDB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</w:t>
        </w:r>
        <w:proofErr w:type="spellStart"/>
        <w:r w:rsidRPr="00844FDB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земле.</w:t>
        </w:r>
      </w:hyperlink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В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Мордовском государственном заповеднике им. Смидовича ребята прошли очень трудный, но познавательный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квест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на знание флоры и фауны родного края, совершили экскурсию в музей природы и прошли по экологической тропе необыкновенно прекрасного заповедника</w:t>
      </w:r>
      <w:proofErr w:type="gramEnd"/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18 мая во Дворце спорта проходил спортивный семейный фестиваль «Папа, мама, я - спортивная семья». Мероприятие проводилось в целях популяризации и укрепления роли семьи, семейных отношений, формирования здорового образа жизни в семьях.​Нашу школу представляла спортивная семья </w:t>
      </w:r>
      <w:proofErr w:type="spell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Кашенковых</w:t>
      </w:r>
      <w:proofErr w:type="spellEnd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( 3А класс</w:t>
      </w:r>
      <w:proofErr w:type="gramStart"/>
      <w:r w:rsidRPr="00844FDB">
        <w:rPr>
          <w:rFonts w:ascii="Times New Roman" w:hAnsi="Times New Roman" w:cs="Times New Roman"/>
          <w:bCs/>
          <w:sz w:val="24"/>
          <w:szCs w:val="24"/>
          <w:lang w:eastAsia="en-US"/>
        </w:rPr>
        <w:t>)..</w:t>
      </w:r>
      <w:proofErr w:type="gramEnd"/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>Все проведенные мероприятия имели большое познавательное и воспитательное значение. Работа по гражданско-патриотическому воспитанию будет продолжена в течение всего учебного года.</w:t>
      </w:r>
    </w:p>
    <w:p w:rsidR="00844FDB" w:rsidRPr="00844FDB" w:rsidRDefault="00844FDB" w:rsidP="00844F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 xml:space="preserve">Одно из важнейших направлений воспитательной работы школы – профилактика правонарушений, </w:t>
      </w:r>
      <w:proofErr w:type="spellStart"/>
      <w:r w:rsidRPr="00844FD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44FDB">
        <w:rPr>
          <w:rFonts w:ascii="Times New Roman" w:hAnsi="Times New Roman" w:cs="Times New Roman"/>
          <w:sz w:val="24"/>
          <w:szCs w:val="24"/>
        </w:rPr>
        <w:t xml:space="preserve"> поведения, бродяжничества, безнадзорности в детской среде.</w:t>
      </w:r>
    </w:p>
    <w:p w:rsidR="00844FDB" w:rsidRPr="00844FDB" w:rsidRDefault="00844FDB" w:rsidP="00844F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lastRenderedPageBreak/>
        <w:t>Работа по данному направлению в школе проводится согласно муниципальной программе. Цель данной программы заключается в комплексном решении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844FDB" w:rsidRPr="00844FDB" w:rsidRDefault="00844FDB" w:rsidP="00844FD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>В школе реализуется Программа «Профилактика безнадзорности и правонарушений среди несовершеннолетних». Цель данной программы заключается в комплексном решении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Для достижения цели работа в школе проводилась в следующих формах: </w:t>
      </w:r>
    </w:p>
    <w:p w:rsidR="00844FDB" w:rsidRPr="00844FDB" w:rsidRDefault="00844FDB" w:rsidP="00844FDB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sz w:val="24"/>
          <w:szCs w:val="24"/>
        </w:rPr>
        <w:t>Работа с учащимися;</w:t>
      </w:r>
    </w:p>
    <w:p w:rsidR="00844FDB" w:rsidRPr="00844FDB" w:rsidRDefault="00844FDB" w:rsidP="00844FDB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родителями;</w:t>
      </w:r>
    </w:p>
    <w:p w:rsidR="00844FDB" w:rsidRPr="00844FDB" w:rsidRDefault="00844FDB" w:rsidP="00844FDB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sz w:val="24"/>
          <w:szCs w:val="24"/>
        </w:rPr>
        <w:t>Работа с классными руководителями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sz w:val="24"/>
          <w:szCs w:val="24"/>
        </w:rPr>
        <w:t>В рамках выполнения этих задач педагогами проводятся следующие мероприятия:</w:t>
      </w:r>
    </w:p>
    <w:p w:rsidR="00844FDB" w:rsidRPr="00844FDB" w:rsidRDefault="00844FDB" w:rsidP="00844F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В начале учебного года выявляются «трудные дети» </w:t>
      </w:r>
    </w:p>
    <w:p w:rsidR="00844FDB" w:rsidRPr="00844FDB" w:rsidRDefault="00844FDB" w:rsidP="00844F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 В течени</w:t>
      </w:r>
      <w:proofErr w:type="gramStart"/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ведется наблюдение </w:t>
      </w:r>
    </w:p>
    <w:p w:rsidR="00844FDB" w:rsidRPr="00844FDB" w:rsidRDefault="00844FDB" w:rsidP="00844FDB">
      <w:pPr>
        <w:shd w:val="clear" w:color="auto" w:fill="FFFFFF"/>
        <w:ind w:left="540" w:hanging="540"/>
        <w:jc w:val="both"/>
        <w:rPr>
          <w:rFonts w:ascii="Times New Roman" w:hAnsi="Times New Roman" w:cs="Times New Roman"/>
        </w:rPr>
      </w:pP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3.Осуществляется </w:t>
      </w:r>
      <w:proofErr w:type="gramStart"/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поведением, успеваемостью, посещаемостью (классные руководители ведут дневники наблюдений, осуществляют контроль за посещаемостью секций и кружков)</w:t>
      </w:r>
    </w:p>
    <w:p w:rsidR="00844FDB" w:rsidRPr="00844FDB" w:rsidRDefault="00844FDB" w:rsidP="00844F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44FD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44FDB">
        <w:rPr>
          <w:rFonts w:ascii="Times New Roman" w:hAnsi="Times New Roman" w:cs="Times New Roman"/>
          <w:sz w:val="24"/>
          <w:szCs w:val="24"/>
        </w:rPr>
        <w:t xml:space="preserve"> контроле на начало 2024 учебного года состояло 4 семьи СОП  и 4 обучающихся</w:t>
      </w:r>
      <w:r w:rsidRPr="00844FDB">
        <w:rPr>
          <w:rFonts w:ascii="Times New Roman" w:hAnsi="Times New Roman" w:cs="Times New Roman"/>
        </w:rPr>
        <w:t xml:space="preserve"> </w:t>
      </w: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Со всеми несовершеннолетними подросткам, поставленными на учет: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>, ПДН, КДН и ЗП согласно ФЗ № 120 «Об основах системы профилактики безнадзорности и правонарушений несовершеннолетних» проводится индивидуальн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профилактическая работа классными руководителями, руководителями кружков, инспекторами  ПДН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Чечковым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Р.Е., Косолаповой Я.В., Казаковой Т.М.  </w:t>
      </w:r>
    </w:p>
    <w:p w:rsidR="00844FDB" w:rsidRPr="00844FDB" w:rsidRDefault="00844FDB" w:rsidP="00844F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Школа использует различные формы и методы индивидуальной профилактической работы с учащимися, состоящими на разных формах учета:</w:t>
      </w:r>
    </w:p>
    <w:p w:rsidR="00844FDB" w:rsidRPr="00844FDB" w:rsidRDefault="00844FDB" w:rsidP="00844FDB">
      <w:p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    посещения на дому с целью контроля над подростками, их занятостью в свободное от занятий время;</w:t>
      </w:r>
    </w:p>
    <w:p w:rsidR="00844FDB" w:rsidRPr="00844FDB" w:rsidRDefault="00844FDB" w:rsidP="00844FDB">
      <w:p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    посещение уроков с целью выяснения уровня подготовки учащихся к занятиям;</w:t>
      </w:r>
    </w:p>
    <w:p w:rsidR="00844FDB" w:rsidRPr="00844FDB" w:rsidRDefault="00844FDB" w:rsidP="00844FDB">
      <w:p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    психолого-педагогическое консультирование родителей, учителей-предметников с целью выработки подходов к воспитанию и обучению подростков;</w:t>
      </w:r>
    </w:p>
    <w:p w:rsidR="00844FDB" w:rsidRPr="00844FDB" w:rsidRDefault="00844FDB" w:rsidP="00844FDB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    индивидуальные и коллективные профилактические беседы с подростками;</w:t>
      </w:r>
    </w:p>
    <w:p w:rsidR="00844FDB" w:rsidRPr="00844FDB" w:rsidRDefault="00844FDB" w:rsidP="00844FDB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         вовлечение подростков в общественно-значимую деятельность через реализацию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>-образовательных программ (кадетское движение);</w:t>
      </w:r>
    </w:p>
    <w:p w:rsidR="00844FDB" w:rsidRPr="00844FDB" w:rsidRDefault="00844FDB" w:rsidP="00844FDB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    вовлечение учащихся в систему объединений дополнительного образования с целью организации занятости в свободное время.   </w:t>
      </w:r>
    </w:p>
    <w:p w:rsidR="00844FDB" w:rsidRPr="00844FDB" w:rsidRDefault="00844FDB" w:rsidP="00844F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С целью выполнения закона РФ «Об образовании», а также для предотвращения бродяжничества и безнадзорности велся строгий контроль над посещаемостью занятий учащимися школы. С этой целью:</w:t>
      </w:r>
    </w:p>
    <w:p w:rsidR="00844FDB" w:rsidRPr="00844FDB" w:rsidRDefault="00844FDB" w:rsidP="00844FDB">
      <w:p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 Классными руководителями, воспитателями и руководителями кружков регулярно заполняется страница пропусков уроков в журналах;</w:t>
      </w:r>
    </w:p>
    <w:p w:rsidR="00844FDB" w:rsidRPr="00844FDB" w:rsidRDefault="00844FDB" w:rsidP="00844FDB">
      <w:p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учителя предметники своевременно ставят в известность классного руководителя о пропусках уроков учениками;</w:t>
      </w:r>
    </w:p>
    <w:p w:rsidR="00844FDB" w:rsidRPr="00844FDB" w:rsidRDefault="00844FDB" w:rsidP="00844FDB">
      <w:p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о пропуске уроков классные руководители в тот же день сообщают родителям;</w:t>
      </w:r>
    </w:p>
    <w:p w:rsidR="00844FDB" w:rsidRPr="00844FDB" w:rsidRDefault="00844FDB" w:rsidP="00844FDB">
      <w:p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     с учащимися, имеющими пропуски без уважительной причины, проводится профилактическая работа, ведется строгий контроль над их посещаемостью.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       Одним из наиболее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Доля обучающихся, охваченных дополнительным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844FDB">
        <w:rPr>
          <w:rFonts w:ascii="Times New Roman" w:eastAsia="Times New Roman" w:hAnsi="Times New Roman" w:cs="Times New Roman"/>
          <w:sz w:val="24"/>
          <w:szCs w:val="24"/>
        </w:rPr>
        <w:t>еализуемым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ОО составляет 93%.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В школе были созданы и работают кружки и секции: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-«Выразительное чтение»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ЛюбителеваН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lastRenderedPageBreak/>
        <w:t>- «В мире природы» Горшенина Э.Р.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«Палитра»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Красавцева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«Фольклор родного края»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Шмелькова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«Умники и умницы»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Черба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«Веселая грамматика»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Мамурова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Л.Н.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«Юный программист»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Чавкина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«Умей-ка»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Учватова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«Творческая мастерская»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Суняйкина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-«Хоровое пение и вокал» -  Гайдай Е.Б.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-«Дистанция» Котлов А. П.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-«Отражение» -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Масанова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Е.П.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-«Баскетбол» -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Заводова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</w:p>
    <w:p w:rsidR="00844FDB" w:rsidRPr="00844FDB" w:rsidRDefault="00844FDB" w:rsidP="00844FDB">
      <w:pPr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-«Легкая атлетика» - Марковская Е.Н.</w:t>
      </w:r>
    </w:p>
    <w:p w:rsidR="00844FDB" w:rsidRPr="00844FDB" w:rsidRDefault="00844FDB" w:rsidP="00844FD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C целью профилактики беспризорности, правонарушений, наркомании и алкоголизма в течение учебного года проводятся:  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встречи с инспекторами по делам несовершеннолетних ПДН ОВД и ПДН ЛОВД;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встречи с работниками прокуратуры «Подросток и закон»;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встречи с врачами наркологического отделения ЦРБ;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изучаются правовые нормы на уроках обществознания, права;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проводятся профилактические беседы о вреде курения, наркомании и алкоголизма на уроках биологии, химии, основ безопасности жизнедеятельности;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оформлены стенды по профилактике правонарушений и профилактике ПАВ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проводятся конкурсы творческих работ о вреде курения, алкоголизма, наркомании.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беседы по профилактике дорожно-транспортных нарушений;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оформлены стенды по дорожной грамотности.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       В школе проводятся различные мероприятия по предупреждению правонарушений. Большая воспитательная работа проводится классными руководителями и воспитателями. Они используют различные методы воспитания: индивидуальные беседы, театрализованные представления, анкетирование, диспуты, встречи с интересными людьми.</w:t>
      </w: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учеников проводились обширные мероприятия, в рамках которых реализовывались способности воспитанников и открывались новые возможности ребят, что тоже способствует </w:t>
      </w:r>
      <w:proofErr w:type="spellStart"/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несовершению</w:t>
      </w:r>
      <w:proofErr w:type="spellEnd"/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правонарушений учениками.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Ежегодно </w:t>
      </w: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в сентябре «трудные» учащиеся школы принимают участие в спартакиаде для подростков, оказавшихся в трудной жизненной ситуации «Старты надежд»,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  принимают активное участие в военно-спортивных играх «Пехота» и «Вымпел»,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  все «трудные» подростки побывали на экскурсии 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СИЗО,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принимают участие в конкурсе рисунков и поделок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-  принимают участие в школьных соревнованиях по баскетболу и соревнованиях среди кадетов, по стрельбе из пневматической винтовки,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-   Принимают участие в школьных кадетских праздниках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>В школе ведется большая разъяснительная работа о вреде наркотических средств. В рамках недели профилактики наркомании и алкоголизма  интересные и познавательные мероприятия прошли в 11 классе «Человечество против наркотиков» (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Чавкина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Т. В.), классный час «Без сигарет – в 21 век» прошел в начальных классах 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44FDB">
        <w:rPr>
          <w:rFonts w:ascii="Times New Roman" w:eastAsia="Times New Roman" w:hAnsi="Times New Roman" w:cs="Times New Roman"/>
          <w:sz w:val="24"/>
          <w:szCs w:val="24"/>
        </w:rPr>
        <w:t>Дикарева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С.Б. и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Мамурова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Л.Н.), библиотечный урок на тему «Вредные привычки» в 3-их классах (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Сертягина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Т.И.), Классный час с элементами тренинга « Умей сказать нет » провела классный руководитель 9-го класса Гайдай Е.Б. Учащиеся нашей школы принимают участие в месячнике профилактики наркомании «Скажи наркотикам - НЕТ» (конкурс рисунков и плакатов, конкурс поделок, конкурс презентаций, конкурс сочинений)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      В течение года проводятся классные часы по темам: «Правила поведения в общественных местах» (1-4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), "Что для вас здоровый образ жизни?"(1-11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"Права и обязанности подростков"(5-6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), "Проблемы в современном мире"(8-9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), "Я и мой мир"(9-11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), «Как избежать насилия»(7-9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). Также был организован просмотр фильмов с последующим обсуждением: "О вреде курения"(3-4 </w:t>
      </w:r>
      <w:proofErr w:type="spellStart"/>
      <w:r w:rsidRPr="00844FD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4F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      Целью работы  является формирование активной жизненной позиции, личностное развитие школьников, содействие проявлению и развитию творческих способностей обучающихся, </w:t>
      </w:r>
      <w:r w:rsidRPr="00844FD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гражданской позиции, создание условий для сохранения здоровья ребенка, его физического совершенствования, предупреждение возникновения проблем развития ребенка.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       Воспитательная работа школы не может строиться без учета того, что индивидуальность ребенка формируется в семье. От согласованности действий семьи и школы зависит эффективность процесса воспитания ребенка. 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     В работе с родителями использовались следующие формы и методы: родительские собрания, индивидуальные консультации по вопросам воспитания детей, родительские всеобучи (“Основы безопасности жизнедеятельности школьников”, преподаватель ОБ</w:t>
      </w:r>
      <w:proofErr w:type="gramStart"/>
      <w:r w:rsidRPr="00844FDB">
        <w:rPr>
          <w:rFonts w:ascii="Times New Roman" w:eastAsia="Times New Roman" w:hAnsi="Times New Roman" w:cs="Times New Roman"/>
          <w:sz w:val="24"/>
          <w:szCs w:val="24"/>
        </w:rPr>
        <w:t>Ж-</w:t>
      </w:r>
      <w:proofErr w:type="gramEnd"/>
      <w:r w:rsidRPr="00844FDB">
        <w:rPr>
          <w:rFonts w:ascii="Times New Roman" w:eastAsia="Times New Roman" w:hAnsi="Times New Roman" w:cs="Times New Roman"/>
          <w:sz w:val="24"/>
          <w:szCs w:val="24"/>
        </w:rPr>
        <w:t xml:space="preserve"> Котлов А.П; “Основы здорового образа жизни”, врач – педиатр школы; взаимодействие с родителями через общешкольные мероприятия (“Весёлые старты”, Дни здоровья и другие), Советы профилактики, классные собрания, индивидуальные консультации  родителей по различным вопросам.</w:t>
      </w:r>
    </w:p>
    <w:p w:rsidR="00844FDB" w:rsidRPr="00844FDB" w:rsidRDefault="00844FDB" w:rsidP="00844FD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Итоги работы по профилактике правонарушений:</w:t>
      </w:r>
    </w:p>
    <w:p w:rsidR="00844FDB" w:rsidRPr="00844FDB" w:rsidRDefault="00844FDB" w:rsidP="00844FD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Снижение количества правонарушений, совершаемых учащимися школы во внеурочное время; </w:t>
      </w:r>
    </w:p>
    <w:p w:rsidR="00844FDB" w:rsidRPr="00844FDB" w:rsidRDefault="00844FDB" w:rsidP="00844FD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Уменьшение количества конфликтных ситуаций в школьном коллективе;</w:t>
      </w:r>
    </w:p>
    <w:p w:rsidR="00844FDB" w:rsidRPr="00844FDB" w:rsidRDefault="00844FDB" w:rsidP="00844FD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Увеличение количества обращений за социально-педагогической помощью к администрации школы, классным руководителям и решение поставленных проблем;</w:t>
      </w:r>
    </w:p>
    <w:p w:rsidR="00844FDB" w:rsidRPr="00844FDB" w:rsidRDefault="00844FDB" w:rsidP="00844FD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Снижение количества детей, состоящих на учете в ПДН и КДН и ЗП </w:t>
      </w:r>
    </w:p>
    <w:p w:rsidR="00844FDB" w:rsidRPr="00844FDB" w:rsidRDefault="00844FDB" w:rsidP="00844FDB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Отсутствие пропусков учащихся в результате ведения чёткого контроля посещаемости.</w:t>
      </w:r>
    </w:p>
    <w:p w:rsidR="00572A4D" w:rsidRPr="00844FDB" w:rsidRDefault="00572A4D" w:rsidP="00572A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2A4D" w:rsidRPr="00844FDB" w:rsidRDefault="00572A4D" w:rsidP="00572A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44FDB">
        <w:rPr>
          <w:rFonts w:ascii="Times New Roman" w:eastAsia="Times New Roman" w:hAnsi="Times New Roman" w:cs="Times New Roman"/>
          <w:b/>
          <w:sz w:val="32"/>
          <w:szCs w:val="32"/>
        </w:rPr>
        <w:t> Характеристика образовательного учреждения (учебно-воспитательного учреждения открытого типа)</w:t>
      </w:r>
    </w:p>
    <w:p w:rsidR="00572A4D" w:rsidRPr="00844FDB" w:rsidRDefault="00572A4D" w:rsidP="00572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46"/>
        <w:gridCol w:w="1310"/>
        <w:gridCol w:w="1310"/>
        <w:gridCol w:w="1290"/>
        <w:gridCol w:w="1290"/>
        <w:gridCol w:w="1288"/>
        <w:gridCol w:w="1288"/>
      </w:tblGrid>
      <w:tr w:rsidR="00844FDB" w:rsidRPr="00844FDB" w:rsidTr="00844FDB">
        <w:trPr>
          <w:cantSplit/>
          <w:trHeight w:val="420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844F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</w:t>
            </w:r>
          </w:p>
          <w:p w:rsidR="00844FDB" w:rsidRPr="00844FDB" w:rsidRDefault="00844FDB" w:rsidP="00844F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844FDB" w:rsidRPr="00844FDB" w:rsidTr="00844FDB">
        <w:trPr>
          <w:cantSplit/>
          <w:trHeight w:val="184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4FDB" w:rsidRPr="00844FDB" w:rsidTr="00844FDB">
        <w:trPr>
          <w:cantSplit/>
          <w:trHeight w:val="831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учащихся (воспитанников) на начало 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844FDB" w:rsidRPr="00844FDB" w:rsidTr="00844FDB">
        <w:trPr>
          <w:cantSplit/>
          <w:trHeight w:val="360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 профилактическом учете ПДН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FDB" w:rsidRPr="00844FDB" w:rsidTr="00844FDB">
        <w:trPr>
          <w:cantSplit/>
          <w:trHeight w:val="502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FDB" w:rsidRPr="00844FDB" w:rsidTr="00844FDB">
        <w:trPr>
          <w:cantSplit/>
          <w:trHeight w:val="322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семей: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малообеспеченных,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44FDB" w:rsidRPr="00844FDB" w:rsidTr="00844FDB">
        <w:trPr>
          <w:cantSplit/>
          <w:trHeight w:val="51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FDB" w:rsidRPr="00844FDB" w:rsidTr="00844FDB">
        <w:trPr>
          <w:cantSplit/>
          <w:trHeight w:val="322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опекаемых учащихся (воспитанников), опекунов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FDB" w:rsidRPr="00844FDB" w:rsidTr="00844FDB">
        <w:trPr>
          <w:cantSplit/>
          <w:trHeight w:val="322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FDB" w:rsidRPr="00844FDB" w:rsidTr="00844FDB">
        <w:trPr>
          <w:cantSplit/>
          <w:trHeight w:val="322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DB">
              <w:rPr>
                <w:rFonts w:ascii="Times New Roman" w:hAnsi="Times New Roman" w:cs="Times New Roman"/>
                <w:sz w:val="24"/>
                <w:szCs w:val="24"/>
              </w:rPr>
              <w:t>Совершено всего преступлений учащимися (воспитанниками) /количество привлеченных к уголовной ответственности лиц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FDB" w:rsidRPr="00844FDB" w:rsidTr="00844FDB">
        <w:trPr>
          <w:cantSplit/>
          <w:trHeight w:val="322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0437EA" w:rsidRDefault="00844FDB" w:rsidP="001D4C7C">
            <w:pPr>
              <w:jc w:val="both"/>
              <w:rPr>
                <w:rFonts w:ascii="Times New Roman" w:hAnsi="Times New Roman" w:cs="Times New Roman"/>
              </w:rPr>
            </w:pPr>
            <w:r w:rsidRPr="000437EA">
              <w:rPr>
                <w:rFonts w:ascii="Times New Roman" w:hAnsi="Times New Roman" w:cs="Times New Roman"/>
              </w:rPr>
              <w:t>Совершено преступлений учащимися (воспитанниками) в образовательном учреждении / количество учащихся, привлеченных к ответственности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DB" w:rsidRPr="00844FDB" w:rsidRDefault="00844FDB" w:rsidP="001D4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57C8" w:rsidRPr="00F638B5" w:rsidRDefault="00DF57C8" w:rsidP="009F1DE1">
      <w:pPr>
        <w:pStyle w:val="1"/>
        <w:spacing w:before="68"/>
        <w:ind w:right="1201"/>
        <w:jc w:val="center"/>
        <w:rPr>
          <w:rFonts w:ascii="Times New Roman" w:hAnsi="Times New Roman" w:cs="Times New Roman"/>
          <w:b w:val="0"/>
          <w:color w:val="auto"/>
        </w:rPr>
      </w:pPr>
      <w:r w:rsidRPr="00F638B5">
        <w:rPr>
          <w:rFonts w:ascii="Times New Roman" w:hAnsi="Times New Roman" w:cs="Times New Roman"/>
          <w:b w:val="0"/>
          <w:color w:val="auto"/>
          <w:spacing w:val="-1"/>
        </w:rPr>
        <w:t>Показатели</w:t>
      </w:r>
      <w:r w:rsidR="00F638B5">
        <w:rPr>
          <w:rFonts w:ascii="Times New Roman" w:hAnsi="Times New Roman" w:cs="Times New Roman"/>
          <w:b w:val="0"/>
          <w:color w:val="auto"/>
          <w:spacing w:val="-1"/>
        </w:rPr>
        <w:t xml:space="preserve">  </w:t>
      </w:r>
      <w:proofErr w:type="spellStart"/>
      <w:r w:rsidRPr="00F638B5">
        <w:rPr>
          <w:rFonts w:ascii="Times New Roman" w:hAnsi="Times New Roman" w:cs="Times New Roman"/>
          <w:b w:val="0"/>
          <w:color w:val="auto"/>
          <w:spacing w:val="-1"/>
        </w:rPr>
        <w:t>самообследования</w:t>
      </w:r>
      <w:proofErr w:type="spellEnd"/>
      <w:r w:rsidR="00F638B5">
        <w:rPr>
          <w:rFonts w:ascii="Times New Roman" w:hAnsi="Times New Roman" w:cs="Times New Roman"/>
          <w:b w:val="0"/>
          <w:color w:val="auto"/>
          <w:spacing w:val="-1"/>
        </w:rPr>
        <w:t xml:space="preserve">  </w:t>
      </w:r>
      <w:r w:rsidRPr="00F638B5">
        <w:rPr>
          <w:rFonts w:ascii="Times New Roman" w:hAnsi="Times New Roman" w:cs="Times New Roman"/>
          <w:b w:val="0"/>
          <w:color w:val="auto"/>
        </w:rPr>
        <w:t>деятельности МБОУ</w:t>
      </w:r>
      <w:r w:rsidR="00A46CE4" w:rsidRPr="00F638B5">
        <w:rPr>
          <w:rFonts w:ascii="Times New Roman" w:hAnsi="Times New Roman" w:cs="Times New Roman"/>
          <w:b w:val="0"/>
          <w:color w:val="auto"/>
        </w:rPr>
        <w:t xml:space="preserve"> «</w:t>
      </w:r>
      <w:r w:rsidRPr="00F638B5">
        <w:rPr>
          <w:rFonts w:ascii="Times New Roman" w:hAnsi="Times New Roman" w:cs="Times New Roman"/>
          <w:b w:val="0"/>
          <w:color w:val="auto"/>
        </w:rPr>
        <w:t>СОШ №</w:t>
      </w:r>
      <w:r w:rsidR="00170987" w:rsidRPr="00F638B5">
        <w:rPr>
          <w:rFonts w:ascii="Times New Roman" w:hAnsi="Times New Roman" w:cs="Times New Roman"/>
          <w:b w:val="0"/>
          <w:color w:val="auto"/>
        </w:rPr>
        <w:t>5</w:t>
      </w:r>
      <w:r w:rsidR="008E7D0C" w:rsidRPr="00F638B5">
        <w:rPr>
          <w:rFonts w:ascii="Times New Roman" w:hAnsi="Times New Roman" w:cs="Times New Roman"/>
          <w:b w:val="0"/>
          <w:color w:val="auto"/>
        </w:rPr>
        <w:t>»</w:t>
      </w:r>
      <w:r w:rsidR="00F638B5">
        <w:rPr>
          <w:rFonts w:ascii="Times New Roman" w:hAnsi="Times New Roman" w:cs="Times New Roman"/>
          <w:b w:val="0"/>
          <w:color w:val="auto"/>
        </w:rPr>
        <w:t xml:space="preserve"> </w:t>
      </w:r>
      <w:r w:rsidR="009F1DE1">
        <w:rPr>
          <w:rFonts w:ascii="Times New Roman" w:hAnsi="Times New Roman" w:cs="Times New Roman"/>
          <w:b w:val="0"/>
          <w:color w:val="auto"/>
        </w:rPr>
        <w:t xml:space="preserve">за  </w:t>
      </w:r>
      <w:r w:rsidR="00D2142C" w:rsidRPr="00F638B5">
        <w:rPr>
          <w:rFonts w:ascii="Times New Roman" w:hAnsi="Times New Roman" w:cs="Times New Roman"/>
          <w:b w:val="0"/>
          <w:color w:val="auto"/>
        </w:rPr>
        <w:t>202</w:t>
      </w:r>
      <w:r w:rsidR="00F638B5">
        <w:rPr>
          <w:rFonts w:ascii="Times New Roman" w:hAnsi="Times New Roman" w:cs="Times New Roman"/>
          <w:b w:val="0"/>
          <w:color w:val="auto"/>
        </w:rPr>
        <w:t>4</w:t>
      </w:r>
      <w:r w:rsidRPr="00F638B5">
        <w:rPr>
          <w:rFonts w:ascii="Times New Roman" w:hAnsi="Times New Roman" w:cs="Times New Roman"/>
          <w:b w:val="0"/>
          <w:color w:val="auto"/>
        </w:rPr>
        <w:t>год</w:t>
      </w:r>
    </w:p>
    <w:p w:rsidR="00DF57C8" w:rsidRPr="00F638B5" w:rsidRDefault="00DF57C8" w:rsidP="009F1DE1">
      <w:pPr>
        <w:pStyle w:val="aa"/>
        <w:spacing w:before="2"/>
        <w:jc w:val="center"/>
        <w:rPr>
          <w:sz w:val="20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464"/>
        <w:gridCol w:w="885"/>
      </w:tblGrid>
      <w:tr w:rsidR="00DF57C8" w:rsidRPr="00F638B5" w:rsidTr="009C2382">
        <w:trPr>
          <w:trHeight w:val="542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51" w:lineRule="exact"/>
              <w:ind w:left="203"/>
            </w:pPr>
            <w:r w:rsidRPr="00F638B5">
              <w:t>№п/п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51" w:lineRule="exact"/>
              <w:ind w:left="3623" w:right="3617"/>
              <w:jc w:val="center"/>
            </w:pPr>
            <w:proofErr w:type="spellStart"/>
            <w:r w:rsidRPr="00F638B5">
              <w:t>Показатели</w:t>
            </w:r>
            <w:proofErr w:type="spellEnd"/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ind w:left="107" w:right="86" w:firstLine="100"/>
            </w:pPr>
            <w:proofErr w:type="spellStart"/>
            <w:r w:rsidRPr="00F638B5">
              <w:t>Единицаизмерения</w:t>
            </w:r>
            <w:proofErr w:type="spellEnd"/>
          </w:p>
        </w:tc>
      </w:tr>
      <w:tr w:rsidR="00DF57C8" w:rsidRPr="00F638B5" w:rsidTr="009C2382">
        <w:trPr>
          <w:trHeight w:val="254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before="1" w:line="234" w:lineRule="exact"/>
              <w:ind w:left="107"/>
            </w:pPr>
            <w:r w:rsidRPr="00F638B5">
              <w:t>1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before="1" w:line="234" w:lineRule="exact"/>
              <w:ind w:left="107"/>
            </w:pPr>
            <w:proofErr w:type="spellStart"/>
            <w:r w:rsidRPr="00F638B5">
              <w:t>Образовательная</w:t>
            </w:r>
            <w:proofErr w:type="spellEnd"/>
            <w:r w:rsidR="00F638B5">
              <w:rPr>
                <w:lang w:val="ru-RU"/>
              </w:rPr>
              <w:t xml:space="preserve"> </w:t>
            </w:r>
            <w:proofErr w:type="spellStart"/>
            <w:r w:rsidRPr="00F638B5">
              <w:t>деятельность</w:t>
            </w:r>
            <w:proofErr w:type="spellEnd"/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rPr>
                <w:sz w:val="18"/>
              </w:rPr>
            </w:pPr>
          </w:p>
        </w:tc>
      </w:tr>
      <w:tr w:rsidR="00DF57C8" w:rsidRPr="00F638B5" w:rsidTr="009C2382">
        <w:trPr>
          <w:trHeight w:val="254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4" w:lineRule="exact"/>
              <w:ind w:left="107"/>
            </w:pPr>
            <w:r w:rsidRPr="00F638B5">
              <w:t>1.1.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4" w:lineRule="exact"/>
              <w:ind w:left="107"/>
            </w:pPr>
            <w:proofErr w:type="spellStart"/>
            <w:r w:rsidRPr="00F638B5">
              <w:t>Общая</w:t>
            </w:r>
            <w:proofErr w:type="spellEnd"/>
            <w:r w:rsidR="00F638B5">
              <w:rPr>
                <w:lang w:val="ru-RU"/>
              </w:rPr>
              <w:t xml:space="preserve"> </w:t>
            </w:r>
            <w:proofErr w:type="spellStart"/>
            <w:r w:rsidRPr="00F638B5">
              <w:t>численность</w:t>
            </w:r>
            <w:proofErr w:type="spellEnd"/>
            <w:r w:rsidR="00F638B5">
              <w:rPr>
                <w:lang w:val="ru-RU"/>
              </w:rPr>
              <w:t xml:space="preserve"> </w:t>
            </w:r>
            <w:proofErr w:type="spellStart"/>
            <w:r w:rsidRPr="00F638B5">
              <w:t>учащихся</w:t>
            </w:r>
            <w:proofErr w:type="spellEnd"/>
          </w:p>
        </w:tc>
        <w:tc>
          <w:tcPr>
            <w:tcW w:w="885" w:type="dxa"/>
          </w:tcPr>
          <w:p w:rsidR="00DF57C8" w:rsidRPr="00F638B5" w:rsidRDefault="00963A59" w:rsidP="00D00D89">
            <w:pPr>
              <w:pStyle w:val="TableParagraph"/>
              <w:spacing w:line="234" w:lineRule="exact"/>
              <w:ind w:left="107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5</w:t>
            </w:r>
            <w:r w:rsidR="00F638B5">
              <w:rPr>
                <w:lang w:val="ru-RU"/>
              </w:rPr>
              <w:t>45</w:t>
            </w:r>
          </w:p>
        </w:tc>
      </w:tr>
      <w:tr w:rsidR="00DF57C8" w:rsidRPr="00F638B5" w:rsidTr="009C2382">
        <w:trPr>
          <w:trHeight w:val="251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r w:rsidRPr="00F638B5">
              <w:t>1.2</w:t>
            </w:r>
          </w:p>
        </w:tc>
        <w:tc>
          <w:tcPr>
            <w:tcW w:w="8464" w:type="dxa"/>
          </w:tcPr>
          <w:p w:rsidR="00DF57C8" w:rsidRPr="00F638B5" w:rsidRDefault="00DF57C8" w:rsidP="00F638B5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учащихся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образовательной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программе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начального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общего</w:t>
            </w:r>
            <w:r w:rsidR="00F638B5">
              <w:rPr>
                <w:lang w:val="ru-RU"/>
              </w:rPr>
              <w:t xml:space="preserve"> о</w:t>
            </w:r>
            <w:r w:rsidRPr="00F638B5">
              <w:rPr>
                <w:lang w:val="ru-RU"/>
              </w:rPr>
              <w:t>бразования</w:t>
            </w:r>
          </w:p>
        </w:tc>
        <w:tc>
          <w:tcPr>
            <w:tcW w:w="885" w:type="dxa"/>
          </w:tcPr>
          <w:p w:rsidR="00DF57C8" w:rsidRPr="00F638B5" w:rsidRDefault="00963A59" w:rsidP="00D00D89">
            <w:pPr>
              <w:pStyle w:val="TableParagraph"/>
              <w:spacing w:line="232" w:lineRule="exact"/>
              <w:ind w:left="107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2</w:t>
            </w:r>
            <w:r w:rsidR="00EA1D30" w:rsidRPr="00F638B5">
              <w:rPr>
                <w:lang w:val="ru-RU"/>
              </w:rPr>
              <w:t>2</w:t>
            </w:r>
            <w:r w:rsidR="00F638B5">
              <w:rPr>
                <w:lang w:val="ru-RU"/>
              </w:rPr>
              <w:t>0</w:t>
            </w:r>
          </w:p>
        </w:tc>
      </w:tr>
      <w:tr w:rsidR="00DF57C8" w:rsidRPr="00F638B5" w:rsidTr="009C2382">
        <w:trPr>
          <w:trHeight w:val="253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4" w:lineRule="exact"/>
              <w:ind w:left="107"/>
            </w:pPr>
            <w:r w:rsidRPr="00F638B5">
              <w:t>1.3.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учащихся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образовательной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программе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основного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общего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образования</w:t>
            </w:r>
          </w:p>
        </w:tc>
        <w:tc>
          <w:tcPr>
            <w:tcW w:w="885" w:type="dxa"/>
          </w:tcPr>
          <w:p w:rsidR="00DF57C8" w:rsidRPr="00F638B5" w:rsidRDefault="00D2142C" w:rsidP="00D00D89">
            <w:pPr>
              <w:pStyle w:val="TableParagraph"/>
              <w:spacing w:line="234" w:lineRule="exact"/>
              <w:ind w:left="107" w:right="104"/>
              <w:jc w:val="center"/>
              <w:rPr>
                <w:lang w:val="ru-RU"/>
              </w:rPr>
            </w:pPr>
            <w:r w:rsidRPr="00F638B5">
              <w:t>27</w:t>
            </w:r>
            <w:r w:rsidR="00F638B5">
              <w:rPr>
                <w:lang w:val="ru-RU"/>
              </w:rPr>
              <w:t>6</w:t>
            </w:r>
          </w:p>
        </w:tc>
      </w:tr>
      <w:tr w:rsidR="00DF57C8" w:rsidRPr="00F638B5" w:rsidTr="009C2382">
        <w:trPr>
          <w:trHeight w:val="251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r w:rsidRPr="00F638B5">
              <w:t>1.4.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учащихся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образовательной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программе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среднего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общего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образования</w:t>
            </w:r>
          </w:p>
        </w:tc>
        <w:tc>
          <w:tcPr>
            <w:tcW w:w="885" w:type="dxa"/>
          </w:tcPr>
          <w:p w:rsidR="00DF57C8" w:rsidRPr="00F638B5" w:rsidRDefault="00963A59" w:rsidP="00D00D89">
            <w:pPr>
              <w:pStyle w:val="TableParagraph"/>
              <w:spacing w:line="232" w:lineRule="exact"/>
              <w:ind w:left="106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4</w:t>
            </w:r>
            <w:r w:rsidR="00F638B5">
              <w:rPr>
                <w:lang w:val="ru-RU"/>
              </w:rPr>
              <w:t>9</w:t>
            </w:r>
          </w:p>
        </w:tc>
      </w:tr>
      <w:tr w:rsidR="00DF57C8" w:rsidRPr="00F638B5" w:rsidTr="009C2382">
        <w:trPr>
          <w:trHeight w:val="506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9" w:lineRule="exact"/>
              <w:ind w:left="107"/>
            </w:pPr>
            <w:r w:rsidRPr="00F638B5">
              <w:t>1.5.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вес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численности</w:t>
            </w:r>
            <w:r w:rsidR="00F638B5">
              <w:rPr>
                <w:lang w:val="ru-RU"/>
              </w:rPr>
              <w:t xml:space="preserve"> </w:t>
            </w:r>
            <w:proofErr w:type="spellStart"/>
            <w:r w:rsidRPr="00F638B5">
              <w:rPr>
                <w:lang w:val="ru-RU"/>
              </w:rPr>
              <w:t>учащихся</w:t>
            </w:r>
            <w:proofErr w:type="gramStart"/>
            <w:r w:rsidRPr="00F638B5">
              <w:rPr>
                <w:lang w:val="ru-RU"/>
              </w:rPr>
              <w:t>,у</w:t>
            </w:r>
            <w:proofErr w:type="gramEnd"/>
            <w:r w:rsidRPr="00F638B5">
              <w:rPr>
                <w:lang w:val="ru-RU"/>
              </w:rPr>
              <w:t>спевающих</w:t>
            </w:r>
            <w:proofErr w:type="spellEnd"/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на«4»и«5»по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результатам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промежуточной</w:t>
            </w:r>
            <w:r w:rsidR="00D2142C" w:rsidRPr="00F638B5">
              <w:rPr>
                <w:lang w:val="ru-RU"/>
              </w:rPr>
              <w:t xml:space="preserve"> аттестации </w:t>
            </w:r>
            <w:r w:rsidRPr="00F638B5">
              <w:rPr>
                <w:lang w:val="ru-RU"/>
              </w:rPr>
              <w:t>в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общей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численности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учащихся</w:t>
            </w:r>
          </w:p>
        </w:tc>
        <w:tc>
          <w:tcPr>
            <w:tcW w:w="885" w:type="dxa"/>
          </w:tcPr>
          <w:p w:rsidR="00DF57C8" w:rsidRPr="00F638B5" w:rsidRDefault="00D2142C" w:rsidP="00D00D89">
            <w:pPr>
              <w:pStyle w:val="TableParagraph"/>
              <w:spacing w:line="249" w:lineRule="exact"/>
              <w:ind w:left="108" w:right="104"/>
              <w:jc w:val="center"/>
            </w:pPr>
            <w:r w:rsidRPr="00F638B5">
              <w:rPr>
                <w:lang w:val="ru-RU"/>
              </w:rPr>
              <w:t>2</w:t>
            </w:r>
            <w:r w:rsidR="00EA1D30" w:rsidRPr="00F638B5">
              <w:rPr>
                <w:lang w:val="ru-RU"/>
              </w:rPr>
              <w:t>9</w:t>
            </w:r>
            <w:r w:rsidR="00F638B5">
              <w:rPr>
                <w:lang w:val="ru-RU"/>
              </w:rPr>
              <w:t>9</w:t>
            </w:r>
            <w:r w:rsidR="00722DE8" w:rsidRPr="00F638B5">
              <w:t>/</w:t>
            </w:r>
            <w:r w:rsidRPr="00F638B5">
              <w:rPr>
                <w:lang w:val="ru-RU"/>
              </w:rPr>
              <w:t>5</w:t>
            </w:r>
            <w:r w:rsidR="00F638B5">
              <w:rPr>
                <w:lang w:val="ru-RU"/>
              </w:rPr>
              <w:t>5</w:t>
            </w:r>
            <w:r w:rsidR="00DF57C8" w:rsidRPr="00F638B5">
              <w:t>%</w:t>
            </w:r>
          </w:p>
        </w:tc>
      </w:tr>
      <w:tr w:rsidR="00DF57C8" w:rsidRPr="00F638B5" w:rsidTr="009C2382">
        <w:trPr>
          <w:trHeight w:val="506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1.6.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Средний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балл</w:t>
            </w:r>
            <w:r w:rsidR="00F638B5">
              <w:rPr>
                <w:lang w:val="ru-RU"/>
              </w:rPr>
              <w:t xml:space="preserve"> г</w:t>
            </w:r>
            <w:r w:rsidRPr="00F638B5">
              <w:rPr>
                <w:lang w:val="ru-RU"/>
              </w:rPr>
              <w:t>осударственной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итоговой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аттестации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выпускников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9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класса</w:t>
            </w:r>
            <w:r w:rsidR="00F638B5">
              <w:rPr>
                <w:lang w:val="ru-RU"/>
              </w:rPr>
              <w:t xml:space="preserve"> </w:t>
            </w:r>
            <w:proofErr w:type="gramStart"/>
            <w:r w:rsidRPr="00F638B5">
              <w:rPr>
                <w:lang w:val="ru-RU"/>
              </w:rPr>
              <w:t>по</w:t>
            </w:r>
            <w:proofErr w:type="gramEnd"/>
          </w:p>
          <w:p w:rsidR="00DF57C8" w:rsidRPr="00F638B5" w:rsidRDefault="00DF57C8" w:rsidP="00D00D89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русскому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языку</w:t>
            </w:r>
          </w:p>
        </w:tc>
        <w:tc>
          <w:tcPr>
            <w:tcW w:w="885" w:type="dxa"/>
          </w:tcPr>
          <w:p w:rsidR="00DF57C8" w:rsidRPr="00F638B5" w:rsidRDefault="00512018" w:rsidP="00D00D89">
            <w:pPr>
              <w:pStyle w:val="TableParagraph"/>
              <w:spacing w:line="247" w:lineRule="exact"/>
              <w:ind w:left="109" w:right="104"/>
              <w:jc w:val="center"/>
              <w:rPr>
                <w:lang w:val="ru-RU"/>
              </w:rPr>
            </w:pPr>
            <w:r w:rsidRPr="00F638B5">
              <w:t>4,</w:t>
            </w:r>
            <w:r w:rsidR="00EA1D30" w:rsidRPr="00F638B5">
              <w:rPr>
                <w:lang w:val="ru-RU"/>
              </w:rPr>
              <w:t>1</w:t>
            </w:r>
          </w:p>
        </w:tc>
      </w:tr>
      <w:tr w:rsidR="00DF57C8" w:rsidRPr="00F638B5" w:rsidTr="009C2382">
        <w:trPr>
          <w:trHeight w:val="505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1.7.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Средний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балл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государственной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итоговой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аттестации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выпускников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9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класса</w:t>
            </w:r>
            <w:r w:rsidR="00F638B5">
              <w:rPr>
                <w:lang w:val="ru-RU"/>
              </w:rPr>
              <w:t xml:space="preserve"> </w:t>
            </w:r>
            <w:proofErr w:type="gramStart"/>
            <w:r w:rsidRPr="00F638B5">
              <w:rPr>
                <w:lang w:val="ru-RU"/>
              </w:rPr>
              <w:t>по</w:t>
            </w:r>
            <w:proofErr w:type="gramEnd"/>
          </w:p>
          <w:p w:rsidR="00DF57C8" w:rsidRPr="00F638B5" w:rsidRDefault="00DF57C8" w:rsidP="00D00D89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математике</w:t>
            </w:r>
          </w:p>
        </w:tc>
        <w:tc>
          <w:tcPr>
            <w:tcW w:w="885" w:type="dxa"/>
          </w:tcPr>
          <w:p w:rsidR="00DF57C8" w:rsidRPr="00F638B5" w:rsidRDefault="00512018" w:rsidP="00D00D89">
            <w:pPr>
              <w:pStyle w:val="TableParagraph"/>
              <w:spacing w:line="247" w:lineRule="exact"/>
              <w:ind w:left="109" w:right="104"/>
              <w:jc w:val="center"/>
              <w:rPr>
                <w:lang w:val="ru-RU"/>
              </w:rPr>
            </w:pPr>
            <w:r w:rsidRPr="00F638B5">
              <w:t>3,</w:t>
            </w:r>
            <w:r w:rsidR="00EA1D30" w:rsidRPr="00F638B5">
              <w:rPr>
                <w:lang w:val="ru-RU"/>
              </w:rPr>
              <w:t>8</w:t>
            </w:r>
          </w:p>
        </w:tc>
      </w:tr>
      <w:tr w:rsidR="00DF57C8" w:rsidRPr="00F638B5" w:rsidTr="009C2382">
        <w:trPr>
          <w:trHeight w:val="505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1.8.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Средний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балл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единог</w:t>
            </w:r>
            <w:r w:rsidR="00D2142C" w:rsidRPr="00F638B5">
              <w:rPr>
                <w:lang w:val="ru-RU"/>
              </w:rPr>
              <w:t xml:space="preserve">о </w:t>
            </w:r>
            <w:r w:rsidRPr="00F638B5">
              <w:rPr>
                <w:lang w:val="ru-RU"/>
              </w:rPr>
              <w:t>государственного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экзаменавыпускников11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класса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русскому</w:t>
            </w:r>
          </w:p>
          <w:p w:rsidR="00DF57C8" w:rsidRPr="00F638B5" w:rsidRDefault="00DF57C8" w:rsidP="00D00D89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языку</w:t>
            </w:r>
          </w:p>
        </w:tc>
        <w:tc>
          <w:tcPr>
            <w:tcW w:w="885" w:type="dxa"/>
          </w:tcPr>
          <w:p w:rsidR="00DF57C8" w:rsidRPr="00F638B5" w:rsidRDefault="00EA1D30" w:rsidP="00D00D89">
            <w:pPr>
              <w:pStyle w:val="TableParagraph"/>
              <w:spacing w:line="247" w:lineRule="exact"/>
              <w:ind w:left="109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6</w:t>
            </w:r>
            <w:r w:rsidR="00E445BC" w:rsidRPr="00F638B5">
              <w:rPr>
                <w:lang w:val="ru-RU"/>
              </w:rPr>
              <w:t>6</w:t>
            </w:r>
            <w:r w:rsidR="00E445BC" w:rsidRPr="00F638B5">
              <w:t>,</w:t>
            </w:r>
            <w:r w:rsidRPr="00F638B5">
              <w:rPr>
                <w:lang w:val="ru-RU"/>
              </w:rPr>
              <w:t>7</w:t>
            </w:r>
          </w:p>
        </w:tc>
      </w:tr>
      <w:tr w:rsidR="00DF57C8" w:rsidRPr="00F638B5" w:rsidTr="009C2382">
        <w:trPr>
          <w:trHeight w:val="506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1.9.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Средний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балл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единого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государственного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экзамена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выпускников11класса</w:t>
            </w:r>
            <w:r w:rsidR="00F638B5">
              <w:rPr>
                <w:lang w:val="ru-RU"/>
              </w:rPr>
              <w:t xml:space="preserve"> </w:t>
            </w:r>
            <w:proofErr w:type="gramStart"/>
            <w:r w:rsidRPr="00F638B5">
              <w:rPr>
                <w:lang w:val="ru-RU"/>
              </w:rPr>
              <w:t>по</w:t>
            </w:r>
            <w:proofErr w:type="gramEnd"/>
          </w:p>
          <w:p w:rsidR="00DF57C8" w:rsidRPr="00F638B5" w:rsidRDefault="00DF57C8" w:rsidP="00D00D89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математике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(проф.)</w:t>
            </w:r>
          </w:p>
        </w:tc>
        <w:tc>
          <w:tcPr>
            <w:tcW w:w="885" w:type="dxa"/>
          </w:tcPr>
          <w:p w:rsidR="00DF57C8" w:rsidRPr="00F638B5" w:rsidRDefault="00E445BC" w:rsidP="00D00D89">
            <w:pPr>
              <w:pStyle w:val="TableParagraph"/>
              <w:spacing w:line="247" w:lineRule="exact"/>
              <w:ind w:left="107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46,</w:t>
            </w:r>
            <w:r w:rsidR="00EA1D30" w:rsidRPr="00F638B5">
              <w:rPr>
                <w:lang w:val="ru-RU"/>
              </w:rPr>
              <w:t>9</w:t>
            </w:r>
          </w:p>
        </w:tc>
      </w:tr>
      <w:tr w:rsidR="00DF57C8" w:rsidRPr="00F638B5" w:rsidTr="009C2382">
        <w:trPr>
          <w:trHeight w:val="760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1.10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</w:t>
            </w:r>
            <w:proofErr w:type="spellStart"/>
            <w:r w:rsidRPr="00F638B5">
              <w:rPr>
                <w:lang w:val="ru-RU"/>
              </w:rPr>
              <w:t>удельныйвесчисленностивыпускников</w:t>
            </w:r>
            <w:proofErr w:type="spellEnd"/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9класса</w:t>
            </w:r>
            <w:proofErr w:type="gramStart"/>
            <w:r w:rsidRPr="00F638B5">
              <w:rPr>
                <w:lang w:val="ru-RU"/>
              </w:rPr>
              <w:t>,п</w:t>
            </w:r>
            <w:proofErr w:type="gramEnd"/>
            <w:r w:rsidRPr="00F638B5">
              <w:rPr>
                <w:lang w:val="ru-RU"/>
              </w:rPr>
              <w:t>олучивших</w:t>
            </w:r>
          </w:p>
          <w:p w:rsidR="00DF57C8" w:rsidRPr="00F638B5" w:rsidRDefault="00DF57C8" w:rsidP="00D00D89">
            <w:pPr>
              <w:pStyle w:val="TableParagraph"/>
              <w:spacing w:line="252" w:lineRule="exact"/>
              <w:ind w:left="107" w:right="864"/>
              <w:rPr>
                <w:lang w:val="ru-RU"/>
              </w:rPr>
            </w:pPr>
            <w:r w:rsidRPr="00F638B5">
              <w:rPr>
                <w:lang w:val="ru-RU"/>
              </w:rPr>
              <w:t>неудовлетворительные результаты на государственной итоговой аттестации по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русскому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языку, в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общей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численности выпускников</w:t>
            </w:r>
            <w:proofErr w:type="gramStart"/>
            <w:r w:rsidRPr="00F638B5">
              <w:rPr>
                <w:lang w:val="ru-RU"/>
              </w:rPr>
              <w:t>9</w:t>
            </w:r>
            <w:proofErr w:type="gramEnd"/>
            <w:r w:rsidRPr="00F638B5">
              <w:rPr>
                <w:lang w:val="ru-RU"/>
              </w:rPr>
              <w:t xml:space="preserve"> класса</w:t>
            </w:r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5" w:right="104"/>
              <w:jc w:val="center"/>
            </w:pPr>
            <w:r w:rsidRPr="00F638B5">
              <w:t>0/0%</w:t>
            </w:r>
          </w:p>
        </w:tc>
      </w:tr>
      <w:tr w:rsidR="00DF57C8" w:rsidRPr="00F638B5" w:rsidTr="009C2382">
        <w:trPr>
          <w:trHeight w:val="758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1.11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выпускников 9 класса, получившихнеудовлетворительныерезультатынагосударственнойитоговойаттестациипо</w:t>
            </w:r>
          </w:p>
          <w:p w:rsidR="00DF57C8" w:rsidRPr="00F638B5" w:rsidRDefault="00DF57C8" w:rsidP="00D00D89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математике,</w:t>
            </w:r>
            <w:r w:rsidR="00F638B5">
              <w:rPr>
                <w:lang w:val="ru-RU"/>
              </w:rPr>
              <w:t xml:space="preserve"> </w:t>
            </w:r>
            <w:proofErr w:type="gramStart"/>
            <w:r w:rsidRPr="00F638B5">
              <w:rPr>
                <w:lang w:val="ru-RU"/>
              </w:rPr>
              <w:t>в</w:t>
            </w:r>
            <w:proofErr w:type="gramEnd"/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 xml:space="preserve">общей </w:t>
            </w:r>
            <w:proofErr w:type="spellStart"/>
            <w:r w:rsidRPr="00F638B5">
              <w:rPr>
                <w:lang w:val="ru-RU"/>
              </w:rPr>
              <w:t>численностивыпускников</w:t>
            </w:r>
            <w:proofErr w:type="spellEnd"/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9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класса</w:t>
            </w:r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5" w:right="104"/>
              <w:jc w:val="center"/>
            </w:pPr>
            <w:r w:rsidRPr="00F638B5">
              <w:t>0/0%</w:t>
            </w:r>
          </w:p>
        </w:tc>
      </w:tr>
      <w:tr w:rsidR="00DF57C8" w:rsidRPr="00F638B5" w:rsidTr="009C2382">
        <w:trPr>
          <w:trHeight w:val="1012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1.12</w:t>
            </w:r>
          </w:p>
        </w:tc>
        <w:tc>
          <w:tcPr>
            <w:tcW w:w="8464" w:type="dxa"/>
          </w:tcPr>
          <w:p w:rsidR="00DF57C8" w:rsidRPr="00F638B5" w:rsidRDefault="00DF57C8" w:rsidP="00331CB1">
            <w:pPr>
              <w:pStyle w:val="TableParagraph"/>
              <w:ind w:left="107" w:right="105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выпускников 11 класса, получивших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результаты ниже установленного минимального количества баллов единогогосударственногоэкзаменапорусскомуязыку</w:t>
            </w:r>
            <w:proofErr w:type="gramStart"/>
            <w:r w:rsidRPr="00F638B5">
              <w:rPr>
                <w:lang w:val="ru-RU"/>
              </w:rPr>
              <w:t>,в</w:t>
            </w:r>
            <w:proofErr w:type="gramEnd"/>
            <w:r w:rsidRPr="00F638B5">
              <w:rPr>
                <w:lang w:val="ru-RU"/>
              </w:rPr>
              <w:t>общейчисленностивыпускников11класса</w:t>
            </w:r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5" w:right="104"/>
              <w:jc w:val="center"/>
            </w:pPr>
            <w:r w:rsidRPr="00F638B5">
              <w:t>0/0%</w:t>
            </w:r>
          </w:p>
        </w:tc>
      </w:tr>
      <w:tr w:rsidR="00DF57C8" w:rsidRPr="00F638B5" w:rsidTr="009C2382">
        <w:trPr>
          <w:trHeight w:val="1012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1.13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ind w:left="107" w:right="105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выпускников 11 класса, получивших</w:t>
            </w:r>
            <w:r w:rsidR="00F638B5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результаты ниже установленного минимального количества баллов единого</w:t>
            </w:r>
            <w:r w:rsidR="00331CB1" w:rsidRPr="00F638B5">
              <w:rPr>
                <w:lang w:val="ru-RU"/>
              </w:rPr>
              <w:t xml:space="preserve"> го</w:t>
            </w:r>
            <w:r w:rsidRPr="00F638B5">
              <w:rPr>
                <w:lang w:val="ru-RU"/>
              </w:rPr>
              <w:t>сударственногоэкзаменапоматематике</w:t>
            </w:r>
            <w:proofErr w:type="gramStart"/>
            <w:r w:rsidRPr="00F638B5">
              <w:rPr>
                <w:lang w:val="ru-RU"/>
              </w:rPr>
              <w:t>,в</w:t>
            </w:r>
            <w:proofErr w:type="gramEnd"/>
            <w:r w:rsidRPr="00F638B5">
              <w:rPr>
                <w:lang w:val="ru-RU"/>
              </w:rPr>
              <w:t>общейчисленностивыпускников11</w:t>
            </w:r>
          </w:p>
          <w:p w:rsidR="00DF57C8" w:rsidRPr="00F638B5" w:rsidRDefault="00DF57C8" w:rsidP="00D00D89">
            <w:pPr>
              <w:pStyle w:val="TableParagraph"/>
              <w:spacing w:line="240" w:lineRule="exact"/>
              <w:ind w:left="107"/>
            </w:pPr>
            <w:proofErr w:type="spellStart"/>
            <w:r w:rsidRPr="00F638B5">
              <w:t>класса</w:t>
            </w:r>
            <w:proofErr w:type="spellEnd"/>
          </w:p>
        </w:tc>
        <w:tc>
          <w:tcPr>
            <w:tcW w:w="885" w:type="dxa"/>
          </w:tcPr>
          <w:p w:rsidR="00DF57C8" w:rsidRPr="00F638B5" w:rsidRDefault="00331CB1" w:rsidP="00D00D89">
            <w:pPr>
              <w:pStyle w:val="TableParagraph"/>
              <w:spacing w:line="247" w:lineRule="exact"/>
              <w:ind w:left="108" w:right="104"/>
              <w:jc w:val="center"/>
            </w:pPr>
            <w:r w:rsidRPr="00F638B5">
              <w:rPr>
                <w:lang w:val="ru-RU"/>
              </w:rPr>
              <w:t>0</w:t>
            </w:r>
            <w:r w:rsidRPr="00F638B5">
              <w:t>/</w:t>
            </w:r>
            <w:r w:rsidRPr="00F638B5">
              <w:rPr>
                <w:lang w:val="ru-RU"/>
              </w:rPr>
              <w:t>0</w:t>
            </w:r>
            <w:r w:rsidR="00DF57C8" w:rsidRPr="00F638B5">
              <w:t>%</w:t>
            </w:r>
          </w:p>
        </w:tc>
      </w:tr>
      <w:tr w:rsidR="00DF57C8" w:rsidRPr="00F638B5" w:rsidTr="009C2382">
        <w:trPr>
          <w:trHeight w:val="758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lastRenderedPageBreak/>
              <w:t>1.14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выпускников 9 класса, не получившихаттестатыобосновномобщемобразовании</w:t>
            </w:r>
            <w:proofErr w:type="gramStart"/>
            <w:r w:rsidRPr="00F638B5">
              <w:rPr>
                <w:lang w:val="ru-RU"/>
              </w:rPr>
              <w:t>,в</w:t>
            </w:r>
            <w:proofErr w:type="gramEnd"/>
            <w:r w:rsidRPr="00F638B5">
              <w:rPr>
                <w:lang w:val="ru-RU"/>
              </w:rPr>
              <w:t>общейчисленностивыпускников9</w:t>
            </w:r>
          </w:p>
          <w:p w:rsidR="00DF57C8" w:rsidRPr="00F638B5" w:rsidRDefault="00DF57C8" w:rsidP="00D00D89">
            <w:pPr>
              <w:pStyle w:val="TableParagraph"/>
              <w:spacing w:line="238" w:lineRule="exact"/>
              <w:ind w:left="107"/>
            </w:pPr>
            <w:proofErr w:type="spellStart"/>
            <w:r w:rsidRPr="00F638B5">
              <w:t>класса</w:t>
            </w:r>
            <w:proofErr w:type="spellEnd"/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5" w:right="104"/>
              <w:jc w:val="center"/>
            </w:pPr>
            <w:r w:rsidRPr="00F638B5">
              <w:t>0/0%</w:t>
            </w:r>
          </w:p>
        </w:tc>
      </w:tr>
      <w:tr w:rsidR="00DF57C8" w:rsidRPr="00F638B5" w:rsidTr="009C2382">
        <w:trPr>
          <w:trHeight w:val="505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1.15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Численность/удельныйвесчисленностивыпускников11класса</w:t>
            </w:r>
            <w:proofErr w:type="gramStart"/>
            <w:r w:rsidRPr="00F638B5">
              <w:rPr>
                <w:lang w:val="ru-RU"/>
              </w:rPr>
              <w:t>,н</w:t>
            </w:r>
            <w:proofErr w:type="gramEnd"/>
            <w:r w:rsidRPr="00F638B5">
              <w:rPr>
                <w:lang w:val="ru-RU"/>
              </w:rPr>
              <w:t>еполучивших</w:t>
            </w:r>
          </w:p>
          <w:p w:rsidR="00DF57C8" w:rsidRPr="00F638B5" w:rsidRDefault="00DF57C8" w:rsidP="00D00D89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аттестатыобсреднемобщемобразовании</w:t>
            </w:r>
            <w:proofErr w:type="gramStart"/>
            <w:r w:rsidRPr="00F638B5">
              <w:rPr>
                <w:lang w:val="ru-RU"/>
              </w:rPr>
              <w:t>,в</w:t>
            </w:r>
            <w:proofErr w:type="gramEnd"/>
            <w:r w:rsidRPr="00F638B5">
              <w:rPr>
                <w:lang w:val="ru-RU"/>
              </w:rPr>
              <w:t>общейчисленностивыпускников11класса</w:t>
            </w:r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5" w:right="104"/>
              <w:jc w:val="center"/>
            </w:pPr>
            <w:r w:rsidRPr="00F638B5">
              <w:t>0/0%</w:t>
            </w:r>
          </w:p>
        </w:tc>
      </w:tr>
      <w:tr w:rsidR="00DF57C8" w:rsidRPr="00F638B5" w:rsidTr="009C2382">
        <w:trPr>
          <w:trHeight w:val="758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1.16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Численность/удельныйвесчисленностивыпускников9класса</w:t>
            </w:r>
            <w:proofErr w:type="gramStart"/>
            <w:r w:rsidRPr="00F638B5">
              <w:rPr>
                <w:lang w:val="ru-RU"/>
              </w:rPr>
              <w:t>,п</w:t>
            </w:r>
            <w:proofErr w:type="gramEnd"/>
            <w:r w:rsidRPr="00F638B5">
              <w:rPr>
                <w:lang w:val="ru-RU"/>
              </w:rPr>
              <w:t>олучившихаттестаты</w:t>
            </w:r>
          </w:p>
          <w:p w:rsidR="00DF57C8" w:rsidRPr="00F638B5" w:rsidRDefault="00DF57C8" w:rsidP="00D00D89">
            <w:pPr>
              <w:pStyle w:val="TableParagraph"/>
              <w:spacing w:line="252" w:lineRule="exact"/>
              <w:ind w:left="107" w:right="536"/>
              <w:rPr>
                <w:lang w:val="ru-RU"/>
              </w:rPr>
            </w:pPr>
            <w:r w:rsidRPr="00F638B5">
              <w:rPr>
                <w:lang w:val="ru-RU"/>
              </w:rPr>
              <w:t>об основном общем образовании с отличием, в общей численности выпускников 9класса</w:t>
            </w:r>
          </w:p>
        </w:tc>
        <w:tc>
          <w:tcPr>
            <w:tcW w:w="885" w:type="dxa"/>
          </w:tcPr>
          <w:p w:rsidR="00DF57C8" w:rsidRPr="00F638B5" w:rsidRDefault="00EA1D30" w:rsidP="00D00D89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 w:rsidRPr="00F638B5">
              <w:rPr>
                <w:sz w:val="24"/>
                <w:lang w:val="ru-RU"/>
              </w:rPr>
              <w:t>9</w:t>
            </w:r>
            <w:r w:rsidR="00870209" w:rsidRPr="00F638B5">
              <w:rPr>
                <w:sz w:val="24"/>
              </w:rPr>
              <w:t>/</w:t>
            </w:r>
            <w:r w:rsidRPr="00F638B5">
              <w:rPr>
                <w:sz w:val="24"/>
                <w:lang w:val="ru-RU"/>
              </w:rPr>
              <w:t>15</w:t>
            </w:r>
            <w:r w:rsidR="00870209" w:rsidRPr="00F638B5">
              <w:rPr>
                <w:sz w:val="24"/>
              </w:rPr>
              <w:t>,</w:t>
            </w:r>
            <w:r w:rsidRPr="00F638B5">
              <w:rPr>
                <w:sz w:val="24"/>
                <w:lang w:val="ru-RU"/>
              </w:rPr>
              <w:t>5</w:t>
            </w:r>
            <w:r w:rsidR="00DF57C8" w:rsidRPr="00F638B5">
              <w:rPr>
                <w:sz w:val="24"/>
              </w:rPr>
              <w:t>%</w:t>
            </w:r>
          </w:p>
        </w:tc>
      </w:tr>
      <w:tr w:rsidR="00DF57C8" w:rsidRPr="00F638B5" w:rsidTr="009C2382">
        <w:trPr>
          <w:trHeight w:val="760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9" w:lineRule="exact"/>
              <w:ind w:left="107"/>
            </w:pPr>
            <w:r w:rsidRPr="00F638B5">
              <w:t>1.17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ind w:left="107" w:right="105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выпускников 11класса, получивших аттестатыосреднемобщемобразованиисотличием</w:t>
            </w:r>
            <w:proofErr w:type="gramStart"/>
            <w:r w:rsidRPr="00F638B5">
              <w:rPr>
                <w:lang w:val="ru-RU"/>
              </w:rPr>
              <w:t>,в</w:t>
            </w:r>
            <w:proofErr w:type="gramEnd"/>
            <w:r w:rsidRPr="00F638B5">
              <w:rPr>
                <w:lang w:val="ru-RU"/>
              </w:rPr>
              <w:t>общейчисленностивыпускников11</w:t>
            </w:r>
          </w:p>
          <w:p w:rsidR="00DF57C8" w:rsidRPr="00F638B5" w:rsidRDefault="00DF57C8" w:rsidP="00D00D89">
            <w:pPr>
              <w:pStyle w:val="TableParagraph"/>
              <w:spacing w:line="238" w:lineRule="exact"/>
              <w:ind w:left="107"/>
            </w:pPr>
            <w:proofErr w:type="spellStart"/>
            <w:r w:rsidRPr="00F638B5">
              <w:t>класса</w:t>
            </w:r>
            <w:proofErr w:type="spellEnd"/>
          </w:p>
        </w:tc>
        <w:tc>
          <w:tcPr>
            <w:tcW w:w="885" w:type="dxa"/>
          </w:tcPr>
          <w:p w:rsidR="00DF57C8" w:rsidRPr="00F638B5" w:rsidRDefault="00EA1D30" w:rsidP="00D00D89">
            <w:pPr>
              <w:pStyle w:val="TableParagraph"/>
              <w:spacing w:line="249" w:lineRule="exact"/>
              <w:ind w:left="110" w:right="104"/>
              <w:jc w:val="center"/>
            </w:pPr>
            <w:r w:rsidRPr="00F638B5">
              <w:rPr>
                <w:lang w:val="ru-RU"/>
              </w:rPr>
              <w:t>7</w:t>
            </w:r>
            <w:r w:rsidR="00870209" w:rsidRPr="00F638B5">
              <w:t>/</w:t>
            </w:r>
            <w:r w:rsidR="00E55EEB" w:rsidRPr="00F638B5">
              <w:rPr>
                <w:lang w:val="ru-RU"/>
              </w:rPr>
              <w:t>35</w:t>
            </w:r>
            <w:r w:rsidR="00DF57C8" w:rsidRPr="00F638B5">
              <w:t>%</w:t>
            </w:r>
          </w:p>
        </w:tc>
      </w:tr>
      <w:tr w:rsidR="00DF57C8" w:rsidRPr="00F638B5" w:rsidTr="009C2382">
        <w:trPr>
          <w:trHeight w:val="506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1.18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Численность/удельныйвесчисленностиучащихся</w:t>
            </w:r>
            <w:proofErr w:type="gramStart"/>
            <w:r w:rsidRPr="00F638B5">
              <w:rPr>
                <w:lang w:val="ru-RU"/>
              </w:rPr>
              <w:t>,п</w:t>
            </w:r>
            <w:proofErr w:type="gramEnd"/>
            <w:r w:rsidRPr="00F638B5">
              <w:rPr>
                <w:lang w:val="ru-RU"/>
              </w:rPr>
              <w:t>ринявшихучастиевразличных</w:t>
            </w:r>
          </w:p>
          <w:p w:rsidR="00DF57C8" w:rsidRPr="00F638B5" w:rsidRDefault="00DF57C8" w:rsidP="00D00D89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proofErr w:type="spellStart"/>
            <w:r w:rsidRPr="00F638B5">
              <w:rPr>
                <w:lang w:val="ru-RU"/>
              </w:rPr>
              <w:t>олимпиадах</w:t>
            </w:r>
            <w:proofErr w:type="gramStart"/>
            <w:r w:rsidRPr="00F638B5">
              <w:rPr>
                <w:lang w:val="ru-RU"/>
              </w:rPr>
              <w:t>,с</w:t>
            </w:r>
            <w:proofErr w:type="gramEnd"/>
            <w:r w:rsidRPr="00F638B5">
              <w:rPr>
                <w:lang w:val="ru-RU"/>
              </w:rPr>
              <w:t>мотрах,конкурсах,вобщейчисленностиучащихся</w:t>
            </w:r>
            <w:proofErr w:type="spellEnd"/>
          </w:p>
        </w:tc>
        <w:tc>
          <w:tcPr>
            <w:tcW w:w="885" w:type="dxa"/>
          </w:tcPr>
          <w:p w:rsidR="00DF57C8" w:rsidRPr="00844FDB" w:rsidRDefault="00E55EEB" w:rsidP="00D00D89">
            <w:pPr>
              <w:pStyle w:val="TableParagraph"/>
              <w:spacing w:line="247" w:lineRule="exact"/>
              <w:ind w:left="108" w:right="104"/>
              <w:jc w:val="center"/>
            </w:pPr>
            <w:r w:rsidRPr="00844FDB">
              <w:rPr>
                <w:lang w:val="ru-RU"/>
              </w:rPr>
              <w:t>4</w:t>
            </w:r>
            <w:r w:rsidR="00EA1D30" w:rsidRPr="00844FDB">
              <w:rPr>
                <w:lang w:val="ru-RU"/>
              </w:rPr>
              <w:t>99</w:t>
            </w:r>
            <w:r w:rsidR="00870209" w:rsidRPr="00844FDB">
              <w:t>/</w:t>
            </w:r>
            <w:r w:rsidRPr="00844FDB">
              <w:rPr>
                <w:lang w:val="ru-RU"/>
              </w:rPr>
              <w:t>9</w:t>
            </w:r>
            <w:r w:rsidR="00EA1D30" w:rsidRPr="00844FDB">
              <w:rPr>
                <w:lang w:val="ru-RU"/>
              </w:rPr>
              <w:t>0,7</w:t>
            </w:r>
            <w:r w:rsidR="00DF57C8" w:rsidRPr="00844FDB">
              <w:t>%</w:t>
            </w:r>
          </w:p>
        </w:tc>
      </w:tr>
      <w:tr w:rsidR="00DF57C8" w:rsidRPr="00F638B5" w:rsidTr="009C2382">
        <w:trPr>
          <w:trHeight w:val="251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r w:rsidRPr="00F638B5">
              <w:t>1.19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Численность/удельныйвесчисленностиучащихся-победителейипризероволимпиад,</w:t>
            </w:r>
          </w:p>
        </w:tc>
        <w:tc>
          <w:tcPr>
            <w:tcW w:w="885" w:type="dxa"/>
          </w:tcPr>
          <w:p w:rsidR="00DF57C8" w:rsidRPr="00844FDB" w:rsidRDefault="00E55EEB" w:rsidP="00D00D89">
            <w:pPr>
              <w:pStyle w:val="TableParagraph"/>
              <w:spacing w:line="232" w:lineRule="exact"/>
              <w:ind w:left="108" w:right="104"/>
              <w:jc w:val="center"/>
            </w:pPr>
            <w:r w:rsidRPr="00844FDB">
              <w:rPr>
                <w:lang w:val="ru-RU"/>
              </w:rPr>
              <w:t>1</w:t>
            </w:r>
            <w:r w:rsidR="00EA1D30" w:rsidRPr="00844FDB">
              <w:rPr>
                <w:lang w:val="ru-RU"/>
              </w:rPr>
              <w:t>62</w:t>
            </w:r>
            <w:r w:rsidR="00870209" w:rsidRPr="00844FDB">
              <w:t>/</w:t>
            </w:r>
            <w:r w:rsidR="00EA1D30" w:rsidRPr="00844FDB">
              <w:rPr>
                <w:lang w:val="ru-RU"/>
              </w:rPr>
              <w:t>29,4</w:t>
            </w:r>
            <w:r w:rsidR="00DF57C8" w:rsidRPr="00844FDB">
              <w:t>%</w:t>
            </w:r>
          </w:p>
        </w:tc>
      </w:tr>
      <w:tr w:rsidR="00DF57C8" w:rsidRPr="00F638B5" w:rsidTr="009C2382">
        <w:trPr>
          <w:trHeight w:val="256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rPr>
                <w:sz w:val="18"/>
              </w:rPr>
            </w:pP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proofErr w:type="spellStart"/>
            <w:r w:rsidRPr="00F638B5">
              <w:rPr>
                <w:lang w:val="ru-RU"/>
              </w:rPr>
              <w:t>смотров</w:t>
            </w:r>
            <w:proofErr w:type="gramStart"/>
            <w:r w:rsidRPr="00F638B5">
              <w:rPr>
                <w:lang w:val="ru-RU"/>
              </w:rPr>
              <w:t>,к</w:t>
            </w:r>
            <w:proofErr w:type="gramEnd"/>
            <w:r w:rsidRPr="00F638B5">
              <w:rPr>
                <w:lang w:val="ru-RU"/>
              </w:rPr>
              <w:t>онкурсов,вобщейчисленностиучащихся,втомчисле</w:t>
            </w:r>
            <w:proofErr w:type="spellEnd"/>
            <w:r w:rsidRPr="00F638B5">
              <w:rPr>
                <w:lang w:val="ru-RU"/>
              </w:rPr>
              <w:t>:</w:t>
            </w:r>
          </w:p>
        </w:tc>
        <w:tc>
          <w:tcPr>
            <w:tcW w:w="885" w:type="dxa"/>
          </w:tcPr>
          <w:p w:rsidR="00DF57C8" w:rsidRPr="00844FDB" w:rsidRDefault="00DF57C8" w:rsidP="00D00D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F57C8" w:rsidRPr="00F638B5" w:rsidTr="009C2382">
        <w:trPr>
          <w:trHeight w:val="252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r w:rsidRPr="00F638B5">
              <w:t>1.19.1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proofErr w:type="spellStart"/>
            <w:r w:rsidRPr="00F638B5">
              <w:t>Регионального</w:t>
            </w:r>
            <w:proofErr w:type="spellEnd"/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t>уровня</w:t>
            </w:r>
            <w:proofErr w:type="spellEnd"/>
          </w:p>
        </w:tc>
        <w:tc>
          <w:tcPr>
            <w:tcW w:w="885" w:type="dxa"/>
          </w:tcPr>
          <w:p w:rsidR="00DF57C8" w:rsidRPr="00844FDB" w:rsidRDefault="00E55EEB" w:rsidP="00D00D89">
            <w:pPr>
              <w:pStyle w:val="TableParagraph"/>
              <w:spacing w:line="232" w:lineRule="exact"/>
              <w:ind w:left="110" w:right="104"/>
              <w:jc w:val="center"/>
            </w:pPr>
            <w:r w:rsidRPr="00844FDB">
              <w:rPr>
                <w:lang w:val="ru-RU"/>
              </w:rPr>
              <w:t>6</w:t>
            </w:r>
            <w:r w:rsidR="00CE1A11" w:rsidRPr="00844FDB">
              <w:rPr>
                <w:lang w:val="ru-RU"/>
              </w:rPr>
              <w:t>9</w:t>
            </w:r>
            <w:r w:rsidR="00870209" w:rsidRPr="00844FDB">
              <w:t>/1</w:t>
            </w:r>
            <w:r w:rsidRPr="00844FDB">
              <w:rPr>
                <w:lang w:val="ru-RU"/>
              </w:rPr>
              <w:t>2</w:t>
            </w:r>
            <w:r w:rsidR="00DF57C8" w:rsidRPr="00844FDB">
              <w:t>%</w:t>
            </w:r>
          </w:p>
        </w:tc>
      </w:tr>
      <w:tr w:rsidR="00DF57C8" w:rsidRPr="00F638B5" w:rsidTr="009C2382">
        <w:trPr>
          <w:trHeight w:val="253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4" w:lineRule="exact"/>
              <w:ind w:left="107"/>
            </w:pPr>
            <w:r w:rsidRPr="00F638B5">
              <w:t>1.19.2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4" w:lineRule="exact"/>
              <w:ind w:left="107"/>
            </w:pPr>
            <w:proofErr w:type="spellStart"/>
            <w:r w:rsidRPr="00F638B5">
              <w:t>Федерального</w:t>
            </w:r>
            <w:proofErr w:type="spellEnd"/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t>уровня</w:t>
            </w:r>
            <w:proofErr w:type="spellEnd"/>
          </w:p>
        </w:tc>
        <w:tc>
          <w:tcPr>
            <w:tcW w:w="885" w:type="dxa"/>
          </w:tcPr>
          <w:p w:rsidR="00DF57C8" w:rsidRPr="00844FDB" w:rsidRDefault="00CE1A11" w:rsidP="00D00D89">
            <w:pPr>
              <w:pStyle w:val="TableParagraph"/>
              <w:spacing w:line="234" w:lineRule="exact"/>
              <w:ind w:left="108" w:right="104"/>
              <w:jc w:val="center"/>
            </w:pPr>
            <w:r w:rsidRPr="00844FDB">
              <w:rPr>
                <w:lang w:val="ru-RU"/>
              </w:rPr>
              <w:t>9</w:t>
            </w:r>
            <w:r w:rsidR="00870209" w:rsidRPr="00844FDB">
              <w:t>/</w:t>
            </w:r>
            <w:r w:rsidR="00870209" w:rsidRPr="00844FDB">
              <w:rPr>
                <w:lang w:val="ru-RU"/>
              </w:rPr>
              <w:t>2</w:t>
            </w:r>
            <w:r w:rsidR="00DF57C8" w:rsidRPr="00844FDB">
              <w:t>%</w:t>
            </w:r>
          </w:p>
        </w:tc>
      </w:tr>
      <w:tr w:rsidR="00DF57C8" w:rsidRPr="00F638B5" w:rsidTr="009C2382">
        <w:trPr>
          <w:trHeight w:val="251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r w:rsidRPr="00F638B5">
              <w:t>1.19.3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32" w:lineRule="exact"/>
              <w:ind w:left="107"/>
            </w:pPr>
            <w:proofErr w:type="spellStart"/>
            <w:r w:rsidRPr="00F638B5">
              <w:t>Международного</w:t>
            </w:r>
            <w:proofErr w:type="spellEnd"/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t>уровня</w:t>
            </w:r>
            <w:proofErr w:type="spellEnd"/>
          </w:p>
        </w:tc>
        <w:tc>
          <w:tcPr>
            <w:tcW w:w="885" w:type="dxa"/>
          </w:tcPr>
          <w:p w:rsidR="00DF57C8" w:rsidRPr="00844FDB" w:rsidRDefault="00844FDB" w:rsidP="00844FDB">
            <w:pPr>
              <w:pStyle w:val="TableParagraph"/>
              <w:spacing w:line="232" w:lineRule="exact"/>
              <w:ind w:left="108" w:right="104"/>
              <w:jc w:val="center"/>
              <w:rPr>
                <w:lang w:val="ru-RU"/>
              </w:rPr>
            </w:pPr>
            <w:r w:rsidRPr="00844FDB">
              <w:rPr>
                <w:lang w:val="ru-RU"/>
              </w:rPr>
              <w:t>1</w:t>
            </w:r>
          </w:p>
        </w:tc>
      </w:tr>
      <w:tr w:rsidR="00DF57C8" w:rsidRPr="00F638B5" w:rsidTr="009C2382">
        <w:trPr>
          <w:trHeight w:val="760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9" w:lineRule="exact"/>
              <w:ind w:left="107"/>
            </w:pPr>
            <w:r w:rsidRPr="00F638B5">
              <w:t>1.20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Численность/удельныйвесчисленностиучащихся</w:t>
            </w:r>
            <w:proofErr w:type="gramStart"/>
            <w:r w:rsidRPr="00F638B5">
              <w:rPr>
                <w:lang w:val="ru-RU"/>
              </w:rPr>
              <w:t>,п</w:t>
            </w:r>
            <w:proofErr w:type="gramEnd"/>
            <w:r w:rsidRPr="00F638B5">
              <w:rPr>
                <w:lang w:val="ru-RU"/>
              </w:rPr>
              <w:t>олучающихобразованиес</w:t>
            </w:r>
          </w:p>
          <w:p w:rsidR="00DF57C8" w:rsidRPr="00F638B5" w:rsidRDefault="00DF57C8" w:rsidP="00D00D89">
            <w:pPr>
              <w:pStyle w:val="TableParagraph"/>
              <w:spacing w:line="252" w:lineRule="exact"/>
              <w:ind w:left="107" w:right="937"/>
              <w:rPr>
                <w:lang w:val="ru-RU"/>
              </w:rPr>
            </w:pPr>
            <w:r w:rsidRPr="00F638B5">
              <w:rPr>
                <w:lang w:val="ru-RU"/>
              </w:rPr>
              <w:t xml:space="preserve">углубленным изучением отдельных учебных предметов, </w:t>
            </w:r>
            <w:proofErr w:type="gramStart"/>
            <w:r w:rsidRPr="00F638B5">
              <w:rPr>
                <w:lang w:val="ru-RU"/>
              </w:rPr>
              <w:t>в</w:t>
            </w:r>
            <w:proofErr w:type="gramEnd"/>
            <w:r w:rsidRPr="00F638B5">
              <w:rPr>
                <w:lang w:val="ru-RU"/>
              </w:rPr>
              <w:t xml:space="preserve"> общей </w:t>
            </w:r>
            <w:proofErr w:type="spellStart"/>
            <w:r w:rsidRPr="00F638B5">
              <w:rPr>
                <w:lang w:val="ru-RU"/>
              </w:rPr>
              <w:t>численностиучащихся</w:t>
            </w:r>
            <w:proofErr w:type="spellEnd"/>
          </w:p>
        </w:tc>
        <w:tc>
          <w:tcPr>
            <w:tcW w:w="885" w:type="dxa"/>
          </w:tcPr>
          <w:p w:rsidR="00DF57C8" w:rsidRPr="00F638B5" w:rsidRDefault="009F1DE1" w:rsidP="00D00D89">
            <w:pPr>
              <w:pStyle w:val="TableParagraph"/>
              <w:spacing w:line="249" w:lineRule="exact"/>
              <w:ind w:left="105" w:right="104"/>
              <w:jc w:val="center"/>
            </w:pPr>
            <w:r>
              <w:rPr>
                <w:lang w:val="ru-RU"/>
              </w:rPr>
              <w:t>49</w:t>
            </w:r>
            <w:r>
              <w:t>/</w:t>
            </w:r>
            <w:r>
              <w:rPr>
                <w:lang w:val="ru-RU"/>
              </w:rPr>
              <w:t>9</w:t>
            </w:r>
            <w:r w:rsidR="00DF57C8" w:rsidRPr="00F638B5">
              <w:t>%</w:t>
            </w:r>
          </w:p>
        </w:tc>
      </w:tr>
      <w:tr w:rsidR="00DF57C8" w:rsidRPr="00F638B5" w:rsidTr="009C2382">
        <w:trPr>
          <w:trHeight w:val="505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1.21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</w:t>
            </w:r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rPr>
                <w:lang w:val="ru-RU"/>
              </w:rPr>
              <w:t>весчисленностиучащихся</w:t>
            </w:r>
            <w:proofErr w:type="gramStart"/>
            <w:r w:rsidRPr="00F638B5">
              <w:rPr>
                <w:lang w:val="ru-RU"/>
              </w:rPr>
              <w:t>,п</w:t>
            </w:r>
            <w:proofErr w:type="gramEnd"/>
            <w:r w:rsidRPr="00F638B5">
              <w:rPr>
                <w:lang w:val="ru-RU"/>
              </w:rPr>
              <w:t>олучающихобразованиеврамках</w:t>
            </w:r>
            <w:proofErr w:type="spellEnd"/>
          </w:p>
          <w:p w:rsidR="00DF57C8" w:rsidRPr="00F638B5" w:rsidRDefault="00DF57C8" w:rsidP="00D00D89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proofErr w:type="spellStart"/>
            <w:r w:rsidRPr="00F638B5">
              <w:rPr>
                <w:lang w:val="ru-RU"/>
              </w:rPr>
              <w:t>профильногообучения</w:t>
            </w:r>
            <w:proofErr w:type="gramStart"/>
            <w:r w:rsidRPr="00F638B5">
              <w:rPr>
                <w:lang w:val="ru-RU"/>
              </w:rPr>
              <w:t>,в</w:t>
            </w:r>
            <w:proofErr w:type="spellEnd"/>
            <w:proofErr w:type="gramEnd"/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rPr>
                <w:lang w:val="ru-RU"/>
              </w:rPr>
              <w:t>общейчисленностиучащихся</w:t>
            </w:r>
            <w:proofErr w:type="spellEnd"/>
          </w:p>
        </w:tc>
        <w:tc>
          <w:tcPr>
            <w:tcW w:w="885" w:type="dxa"/>
          </w:tcPr>
          <w:p w:rsidR="00DF57C8" w:rsidRPr="00F638B5" w:rsidRDefault="009F1DE1" w:rsidP="00D00D89">
            <w:pPr>
              <w:pStyle w:val="TableParagraph"/>
              <w:spacing w:line="247" w:lineRule="exact"/>
              <w:ind w:left="105" w:right="104"/>
              <w:jc w:val="center"/>
            </w:pPr>
            <w:r>
              <w:rPr>
                <w:lang w:val="ru-RU"/>
              </w:rPr>
              <w:t>49</w:t>
            </w:r>
            <w:r>
              <w:t>/</w:t>
            </w:r>
            <w:r>
              <w:rPr>
                <w:lang w:val="ru-RU"/>
              </w:rPr>
              <w:t>9</w:t>
            </w:r>
            <w:r w:rsidR="00DF57C8" w:rsidRPr="00F638B5">
              <w:t>%</w:t>
            </w:r>
          </w:p>
        </w:tc>
      </w:tr>
      <w:tr w:rsidR="00DF57C8" w:rsidRPr="00F638B5" w:rsidTr="009C2382">
        <w:trPr>
          <w:trHeight w:val="758"/>
        </w:trPr>
        <w:tc>
          <w:tcPr>
            <w:tcW w:w="999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7"/>
            </w:pPr>
            <w:r w:rsidRPr="00F638B5">
              <w:t>1.22</w:t>
            </w:r>
          </w:p>
        </w:tc>
        <w:tc>
          <w:tcPr>
            <w:tcW w:w="8464" w:type="dxa"/>
          </w:tcPr>
          <w:p w:rsidR="00DF57C8" w:rsidRPr="00F638B5" w:rsidRDefault="00DF57C8" w:rsidP="00D00D89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учащихся, получающих образование с</w:t>
            </w:r>
            <w:r w:rsidR="009F1DE1">
              <w:rPr>
                <w:lang w:val="ru-RU"/>
              </w:rPr>
              <w:t xml:space="preserve"> </w:t>
            </w:r>
            <w:r w:rsidRPr="00F638B5">
              <w:rPr>
                <w:lang w:val="ru-RU"/>
              </w:rPr>
              <w:t>применением</w:t>
            </w:r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rPr>
                <w:lang w:val="ru-RU"/>
              </w:rPr>
              <w:t>дистанционныхобразовательныхтехнологий</w:t>
            </w:r>
            <w:proofErr w:type="gramStart"/>
            <w:r w:rsidRPr="00F638B5">
              <w:rPr>
                <w:lang w:val="ru-RU"/>
              </w:rPr>
              <w:t>,э</w:t>
            </w:r>
            <w:proofErr w:type="gramEnd"/>
            <w:r w:rsidRPr="00F638B5">
              <w:rPr>
                <w:lang w:val="ru-RU"/>
              </w:rPr>
              <w:t>лектронногообучения,в</w:t>
            </w:r>
            <w:proofErr w:type="spellEnd"/>
          </w:p>
          <w:p w:rsidR="00DF57C8" w:rsidRPr="00F638B5" w:rsidRDefault="00DF57C8" w:rsidP="00E55EEB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proofErr w:type="spellStart"/>
            <w:r w:rsidRPr="00F638B5">
              <w:t>общей</w:t>
            </w:r>
            <w:proofErr w:type="spellEnd"/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t>численности</w:t>
            </w:r>
            <w:proofErr w:type="spellEnd"/>
            <w:r w:rsidR="009F1DE1">
              <w:rPr>
                <w:lang w:val="ru-RU"/>
              </w:rPr>
              <w:t xml:space="preserve"> </w:t>
            </w:r>
            <w:proofErr w:type="spellStart"/>
            <w:r w:rsidRPr="00F638B5">
              <w:t>учащихся</w:t>
            </w:r>
            <w:proofErr w:type="spellEnd"/>
          </w:p>
        </w:tc>
        <w:tc>
          <w:tcPr>
            <w:tcW w:w="885" w:type="dxa"/>
          </w:tcPr>
          <w:p w:rsidR="00DF57C8" w:rsidRPr="00F638B5" w:rsidRDefault="00DF57C8" w:rsidP="00D00D89">
            <w:pPr>
              <w:pStyle w:val="TableParagraph"/>
              <w:spacing w:line="247" w:lineRule="exact"/>
              <w:ind w:left="105" w:right="104"/>
              <w:jc w:val="center"/>
            </w:pPr>
            <w:r w:rsidRPr="00F638B5">
              <w:t>0/0%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D00D89">
            <w:pPr>
              <w:pStyle w:val="TableParagraph"/>
              <w:spacing w:line="247" w:lineRule="exact"/>
              <w:ind w:left="107"/>
            </w:pPr>
          </w:p>
          <w:p w:rsidR="00CE1A11" w:rsidRPr="00F638B5" w:rsidRDefault="00CE1A11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1.23</w:t>
            </w:r>
          </w:p>
        </w:tc>
        <w:tc>
          <w:tcPr>
            <w:tcW w:w="8464" w:type="dxa"/>
          </w:tcPr>
          <w:p w:rsidR="00CE1A11" w:rsidRPr="00F638B5" w:rsidRDefault="00CE1A11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proofErr w:type="spellStart"/>
            <w:r w:rsidRPr="00F638B5">
              <w:rPr>
                <w:lang w:val="ru-RU"/>
              </w:rPr>
              <w:t>программ</w:t>
            </w:r>
            <w:proofErr w:type="gramStart"/>
            <w:r w:rsidRPr="00F638B5">
              <w:rPr>
                <w:lang w:val="ru-RU"/>
              </w:rPr>
              <w:t>,в</w:t>
            </w:r>
            <w:proofErr w:type="spellEnd"/>
            <w:proofErr w:type="gramEnd"/>
            <w:r w:rsidRPr="00F638B5">
              <w:rPr>
                <w:lang w:val="ru-RU"/>
              </w:rPr>
              <w:t xml:space="preserve"> общей численности учащихся</w:t>
            </w:r>
          </w:p>
        </w:tc>
        <w:tc>
          <w:tcPr>
            <w:tcW w:w="885" w:type="dxa"/>
          </w:tcPr>
          <w:p w:rsidR="00CE1A11" w:rsidRPr="00F638B5" w:rsidRDefault="009C2382" w:rsidP="00D00D89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0/0%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D00D8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1.24</w:t>
            </w:r>
          </w:p>
        </w:tc>
        <w:tc>
          <w:tcPr>
            <w:tcW w:w="8464" w:type="dxa"/>
          </w:tcPr>
          <w:p w:rsidR="00CE1A11" w:rsidRPr="00F638B5" w:rsidRDefault="00CE1A11" w:rsidP="00D00D89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885" w:type="dxa"/>
          </w:tcPr>
          <w:p w:rsidR="00CE1A11" w:rsidRPr="00F638B5" w:rsidRDefault="009C2382" w:rsidP="00D00D89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35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1.25</w:t>
            </w:r>
          </w:p>
        </w:tc>
        <w:tc>
          <w:tcPr>
            <w:tcW w:w="8464" w:type="dxa"/>
          </w:tcPr>
          <w:p w:rsidR="00CE1A11" w:rsidRPr="00F638B5" w:rsidRDefault="00CE1A11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85" w:type="dxa"/>
          </w:tcPr>
          <w:p w:rsidR="00CE1A11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34/97%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1.26</w:t>
            </w:r>
          </w:p>
        </w:tc>
        <w:tc>
          <w:tcPr>
            <w:tcW w:w="8464" w:type="dxa"/>
          </w:tcPr>
          <w:p w:rsidR="00CE1A11" w:rsidRPr="00F638B5" w:rsidRDefault="00CE1A11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5" w:type="dxa"/>
          </w:tcPr>
          <w:p w:rsidR="00CE1A11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34/97%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1.27</w:t>
            </w:r>
          </w:p>
        </w:tc>
        <w:tc>
          <w:tcPr>
            <w:tcW w:w="8464" w:type="dxa"/>
          </w:tcPr>
          <w:p w:rsidR="00CE1A11" w:rsidRPr="00F638B5" w:rsidRDefault="00CE1A11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 образование, в общей численности педагогических работников</w:t>
            </w:r>
          </w:p>
        </w:tc>
        <w:tc>
          <w:tcPr>
            <w:tcW w:w="885" w:type="dxa"/>
          </w:tcPr>
          <w:p w:rsidR="00CE1A11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0/0%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1.28</w:t>
            </w:r>
          </w:p>
        </w:tc>
        <w:tc>
          <w:tcPr>
            <w:tcW w:w="8464" w:type="dxa"/>
          </w:tcPr>
          <w:p w:rsidR="00CE1A11" w:rsidRPr="00F638B5" w:rsidRDefault="00CE1A11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5" w:type="dxa"/>
          </w:tcPr>
          <w:p w:rsidR="00CE1A11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0/0%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1.29</w:t>
            </w:r>
          </w:p>
        </w:tc>
        <w:tc>
          <w:tcPr>
            <w:tcW w:w="8464" w:type="dxa"/>
          </w:tcPr>
          <w:p w:rsidR="00CE1A11" w:rsidRPr="00F638B5" w:rsidRDefault="00CE1A11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</w:t>
            </w:r>
            <w:r w:rsidR="009E58ED" w:rsidRPr="00F638B5">
              <w:rPr>
                <w:lang w:val="ru-RU"/>
              </w:rPr>
              <w:t xml:space="preserve">, </w:t>
            </w:r>
            <w:r w:rsidRPr="00F638B5">
              <w:rPr>
                <w:lang w:val="ru-RU"/>
              </w:rPr>
              <w:t>которым по результатам аттестации квалификационная категория</w:t>
            </w:r>
            <w:r w:rsidR="009E58ED" w:rsidRPr="00F638B5">
              <w:rPr>
                <w:lang w:val="ru-RU"/>
              </w:rPr>
              <w:t>, в общей численности педагогических работников, в том числе:</w:t>
            </w:r>
          </w:p>
        </w:tc>
        <w:tc>
          <w:tcPr>
            <w:tcW w:w="885" w:type="dxa"/>
          </w:tcPr>
          <w:p w:rsidR="00CE1A11" w:rsidRPr="00F638B5" w:rsidRDefault="00F638B5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>
              <w:rPr>
                <w:lang w:val="ru-RU"/>
              </w:rPr>
              <w:t>22/62,8</w:t>
            </w:r>
            <w:r w:rsidR="009C2382" w:rsidRPr="00F638B5">
              <w:rPr>
                <w:lang w:val="ru-RU"/>
              </w:rPr>
              <w:t>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CE1A11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</w:t>
            </w:r>
            <w:r w:rsidR="009E58ED" w:rsidRPr="00F638B5">
              <w:rPr>
                <w:lang w:val="ru-RU"/>
              </w:rPr>
              <w:t>29.1</w:t>
            </w:r>
          </w:p>
        </w:tc>
        <w:tc>
          <w:tcPr>
            <w:tcW w:w="8464" w:type="dxa"/>
          </w:tcPr>
          <w:p w:rsidR="00CE1A11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Высшая</w:t>
            </w:r>
          </w:p>
        </w:tc>
        <w:tc>
          <w:tcPr>
            <w:tcW w:w="885" w:type="dxa"/>
          </w:tcPr>
          <w:p w:rsidR="00CE1A11" w:rsidRPr="00F638B5" w:rsidRDefault="00F638B5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>
              <w:rPr>
                <w:lang w:val="ru-RU"/>
              </w:rPr>
              <w:t>13/37</w:t>
            </w:r>
            <w:r w:rsidR="009C2382" w:rsidRPr="00F638B5">
              <w:rPr>
                <w:lang w:val="ru-RU"/>
              </w:rPr>
              <w:t>,1%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9E58ED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1.29.2</w:t>
            </w:r>
          </w:p>
        </w:tc>
        <w:tc>
          <w:tcPr>
            <w:tcW w:w="8464" w:type="dxa"/>
          </w:tcPr>
          <w:p w:rsidR="00CE1A11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Первая</w:t>
            </w:r>
          </w:p>
        </w:tc>
        <w:tc>
          <w:tcPr>
            <w:tcW w:w="885" w:type="dxa"/>
          </w:tcPr>
          <w:p w:rsidR="00CE1A11" w:rsidRPr="00F638B5" w:rsidRDefault="00F638B5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>
              <w:rPr>
                <w:lang w:val="ru-RU"/>
              </w:rPr>
              <w:t>9/25,7</w:t>
            </w:r>
            <w:r w:rsidR="009C2382" w:rsidRPr="00F638B5">
              <w:rPr>
                <w:lang w:val="ru-RU"/>
              </w:rPr>
              <w:t xml:space="preserve"> 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9E58ED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1.30</w:t>
            </w:r>
          </w:p>
        </w:tc>
        <w:tc>
          <w:tcPr>
            <w:tcW w:w="8464" w:type="dxa"/>
          </w:tcPr>
          <w:p w:rsidR="00CE1A11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885" w:type="dxa"/>
          </w:tcPr>
          <w:p w:rsidR="00CE1A11" w:rsidRPr="00F638B5" w:rsidRDefault="00CE1A11" w:rsidP="009C2382">
            <w:pPr>
              <w:pStyle w:val="TableParagraph"/>
              <w:spacing w:line="247" w:lineRule="exact"/>
              <w:ind w:left="105" w:right="104"/>
              <w:rPr>
                <w:lang w:val="ru-RU"/>
              </w:rPr>
            </w:pP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9E58ED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lastRenderedPageBreak/>
              <w:t>1.30.1</w:t>
            </w:r>
          </w:p>
        </w:tc>
        <w:tc>
          <w:tcPr>
            <w:tcW w:w="8464" w:type="dxa"/>
          </w:tcPr>
          <w:p w:rsidR="00CE1A11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До 5 лет</w:t>
            </w:r>
          </w:p>
        </w:tc>
        <w:tc>
          <w:tcPr>
            <w:tcW w:w="885" w:type="dxa"/>
          </w:tcPr>
          <w:p w:rsidR="00CE1A11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3/9%</w:t>
            </w:r>
          </w:p>
        </w:tc>
      </w:tr>
      <w:tr w:rsidR="00CE1A11" w:rsidRPr="00F638B5" w:rsidTr="009C2382">
        <w:trPr>
          <w:trHeight w:val="758"/>
        </w:trPr>
        <w:tc>
          <w:tcPr>
            <w:tcW w:w="999" w:type="dxa"/>
          </w:tcPr>
          <w:p w:rsidR="00CE1A11" w:rsidRPr="00F638B5" w:rsidRDefault="009E58ED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1.30.2</w:t>
            </w:r>
          </w:p>
        </w:tc>
        <w:tc>
          <w:tcPr>
            <w:tcW w:w="8464" w:type="dxa"/>
          </w:tcPr>
          <w:p w:rsidR="00CE1A11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Свыше 30 лет</w:t>
            </w:r>
          </w:p>
        </w:tc>
        <w:tc>
          <w:tcPr>
            <w:tcW w:w="885" w:type="dxa"/>
          </w:tcPr>
          <w:p w:rsidR="00CE1A11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13/37%</w:t>
            </w:r>
          </w:p>
        </w:tc>
      </w:tr>
      <w:tr w:rsidR="009E58ED" w:rsidRPr="00F638B5" w:rsidTr="009C2382">
        <w:trPr>
          <w:trHeight w:val="758"/>
        </w:trPr>
        <w:tc>
          <w:tcPr>
            <w:tcW w:w="999" w:type="dxa"/>
          </w:tcPr>
          <w:p w:rsidR="009E58ED" w:rsidRPr="00F638B5" w:rsidRDefault="009E58ED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1.31</w:t>
            </w:r>
          </w:p>
        </w:tc>
        <w:tc>
          <w:tcPr>
            <w:tcW w:w="8464" w:type="dxa"/>
          </w:tcPr>
          <w:p w:rsidR="009E58ED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885" w:type="dxa"/>
          </w:tcPr>
          <w:p w:rsidR="009E58ED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5/14%</w:t>
            </w:r>
          </w:p>
        </w:tc>
      </w:tr>
      <w:tr w:rsidR="009E58ED" w:rsidRPr="00F638B5" w:rsidTr="009C2382">
        <w:trPr>
          <w:trHeight w:val="758"/>
        </w:trPr>
        <w:tc>
          <w:tcPr>
            <w:tcW w:w="999" w:type="dxa"/>
          </w:tcPr>
          <w:p w:rsidR="009E58ED" w:rsidRPr="00F638B5" w:rsidRDefault="009E58ED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1.32</w:t>
            </w:r>
          </w:p>
        </w:tc>
        <w:tc>
          <w:tcPr>
            <w:tcW w:w="8464" w:type="dxa"/>
          </w:tcPr>
          <w:p w:rsidR="009E58ED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Численность/удельный вес численности педагогических работников, в общей численности педагогических работников в возрасте свыше 55 лет</w:t>
            </w:r>
          </w:p>
        </w:tc>
        <w:tc>
          <w:tcPr>
            <w:tcW w:w="885" w:type="dxa"/>
          </w:tcPr>
          <w:p w:rsidR="009E58ED" w:rsidRPr="00F638B5" w:rsidRDefault="00F638B5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C2382" w:rsidRPr="00F638B5">
              <w:rPr>
                <w:lang w:val="ru-RU"/>
              </w:rPr>
              <w:t>/28%</w:t>
            </w:r>
          </w:p>
        </w:tc>
      </w:tr>
      <w:tr w:rsidR="009E58ED" w:rsidRPr="00F638B5" w:rsidTr="009C2382">
        <w:trPr>
          <w:trHeight w:val="758"/>
        </w:trPr>
        <w:tc>
          <w:tcPr>
            <w:tcW w:w="999" w:type="dxa"/>
          </w:tcPr>
          <w:p w:rsidR="009E58ED" w:rsidRPr="00F638B5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>1.33</w:t>
            </w:r>
          </w:p>
        </w:tc>
        <w:tc>
          <w:tcPr>
            <w:tcW w:w="8464" w:type="dxa"/>
          </w:tcPr>
          <w:p w:rsidR="009E58ED" w:rsidRPr="00F638B5" w:rsidRDefault="009E58ED" w:rsidP="00CE1A11">
            <w:pPr>
              <w:pStyle w:val="TableParagraph"/>
              <w:ind w:left="107"/>
              <w:rPr>
                <w:lang w:val="ru-RU"/>
              </w:rPr>
            </w:pPr>
            <w:r w:rsidRPr="00F638B5">
              <w:rPr>
                <w:lang w:val="ru-RU"/>
              </w:rPr>
              <w:t xml:space="preserve">Численность/удельный вес численности педагогических и административно –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proofErr w:type="spellStart"/>
            <w:r w:rsidRPr="00F638B5">
              <w:rPr>
                <w:lang w:val="ru-RU"/>
              </w:rPr>
              <w:t>деятельно</w:t>
            </w:r>
            <w:r w:rsidR="005865B7" w:rsidRPr="00F638B5">
              <w:rPr>
                <w:lang w:val="ru-RU"/>
              </w:rPr>
              <w:t>сти</w:t>
            </w:r>
            <w:proofErr w:type="gramStart"/>
            <w:r w:rsidR="005865B7" w:rsidRPr="00F638B5">
              <w:rPr>
                <w:lang w:val="ru-RU"/>
              </w:rPr>
              <w:t>,в</w:t>
            </w:r>
            <w:proofErr w:type="spellEnd"/>
            <w:proofErr w:type="gramEnd"/>
            <w:r w:rsidRPr="00F638B5">
              <w:rPr>
                <w:lang w:val="ru-RU"/>
              </w:rPr>
              <w:t xml:space="preserve"> общей численности педагогических и административно – хозяйственных рабо</w:t>
            </w:r>
            <w:r w:rsidR="005865B7" w:rsidRPr="00F638B5">
              <w:rPr>
                <w:lang w:val="ru-RU"/>
              </w:rPr>
              <w:t>тников</w:t>
            </w:r>
          </w:p>
        </w:tc>
        <w:tc>
          <w:tcPr>
            <w:tcW w:w="885" w:type="dxa"/>
          </w:tcPr>
          <w:p w:rsidR="009E58ED" w:rsidRPr="00F638B5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F638B5">
              <w:rPr>
                <w:lang w:val="ru-RU"/>
              </w:rPr>
              <w:t>35/100%</w:t>
            </w:r>
          </w:p>
        </w:tc>
      </w:tr>
      <w:tr w:rsidR="009E58ED" w:rsidRPr="003A4814" w:rsidTr="009C2382">
        <w:trPr>
          <w:trHeight w:val="758"/>
        </w:trPr>
        <w:tc>
          <w:tcPr>
            <w:tcW w:w="999" w:type="dxa"/>
          </w:tcPr>
          <w:p w:rsidR="009E58ED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1.34</w:t>
            </w:r>
          </w:p>
        </w:tc>
        <w:tc>
          <w:tcPr>
            <w:tcW w:w="8464" w:type="dxa"/>
          </w:tcPr>
          <w:p w:rsidR="009E58ED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3A4814">
              <w:rPr>
                <w:lang w:val="ru-RU"/>
              </w:rPr>
              <w:t>Численность/удельный вес численности педагогических и административно – 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 стандартов,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885" w:type="dxa"/>
          </w:tcPr>
          <w:p w:rsidR="009E58ED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35/100%</w:t>
            </w:r>
          </w:p>
        </w:tc>
      </w:tr>
      <w:tr w:rsidR="009E58ED" w:rsidRPr="003A4814" w:rsidTr="009C2382">
        <w:trPr>
          <w:trHeight w:val="758"/>
        </w:trPr>
        <w:tc>
          <w:tcPr>
            <w:tcW w:w="999" w:type="dxa"/>
          </w:tcPr>
          <w:p w:rsidR="009E58ED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</w:t>
            </w:r>
          </w:p>
        </w:tc>
        <w:tc>
          <w:tcPr>
            <w:tcW w:w="8464" w:type="dxa"/>
          </w:tcPr>
          <w:p w:rsidR="009E58ED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Инфраструктура</w:t>
            </w:r>
          </w:p>
        </w:tc>
        <w:tc>
          <w:tcPr>
            <w:tcW w:w="885" w:type="dxa"/>
          </w:tcPr>
          <w:p w:rsidR="009E58ED" w:rsidRPr="003A4814" w:rsidRDefault="009E58ED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2.1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0,1 ед.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2.2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 xml:space="preserve">Количество экземпляров учебной и </w:t>
            </w:r>
            <w:proofErr w:type="spellStart"/>
            <w:r w:rsidRPr="003A4814">
              <w:rPr>
                <w:lang w:val="ru-RU"/>
              </w:rPr>
              <w:t>учебно</w:t>
            </w:r>
            <w:proofErr w:type="spellEnd"/>
            <w:r w:rsidRPr="003A4814">
              <w:rPr>
                <w:lang w:val="ru-RU"/>
              </w:rPr>
              <w:t xml:space="preserve"> – методической литературы из общего количества единиц хранения библиотечного фонда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7406/54%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2.3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Наличие в образовательной организации электронного документооборота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Да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2.4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Наличие читального зала в библиотеке, в том числе: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Да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2.4.1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 xml:space="preserve">С </w:t>
            </w:r>
            <w:proofErr w:type="spellStart"/>
            <w:r w:rsidRPr="003A4814">
              <w:rPr>
                <w:lang w:val="ru-RU"/>
              </w:rPr>
              <w:t>медиатекой</w:t>
            </w:r>
            <w:proofErr w:type="spellEnd"/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Нет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2.4.2</w:t>
            </w:r>
          </w:p>
          <w:p w:rsidR="005865B7" w:rsidRPr="003A4814" w:rsidRDefault="005865B7" w:rsidP="005865B7">
            <w:pPr>
              <w:pStyle w:val="TableParagraph"/>
              <w:spacing w:line="247" w:lineRule="exact"/>
              <w:rPr>
                <w:lang w:val="ru-RU"/>
              </w:rPr>
            </w:pP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Нет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2.4.3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С выходом в Интернет с компьютеров, размещенных в помещении библиотеки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Да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2.4.4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Нет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2.5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Численность/удельный вес численности учащихся, которым обеспечена возможность пользования широкополосным Интернетом (не менее 2 Мб/с), в общей численности учащихся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>550/100%</w:t>
            </w:r>
          </w:p>
        </w:tc>
      </w:tr>
      <w:tr w:rsidR="005865B7" w:rsidRPr="003A4814" w:rsidTr="009C2382">
        <w:trPr>
          <w:trHeight w:val="758"/>
        </w:trPr>
        <w:tc>
          <w:tcPr>
            <w:tcW w:w="999" w:type="dxa"/>
          </w:tcPr>
          <w:p w:rsidR="005865B7" w:rsidRPr="003A4814" w:rsidRDefault="005865B7" w:rsidP="00CE1A1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2.6</w:t>
            </w:r>
          </w:p>
        </w:tc>
        <w:tc>
          <w:tcPr>
            <w:tcW w:w="8464" w:type="dxa"/>
          </w:tcPr>
          <w:p w:rsidR="005865B7" w:rsidRPr="003A4814" w:rsidRDefault="005865B7" w:rsidP="00CE1A11">
            <w:pPr>
              <w:pStyle w:val="TableParagraph"/>
              <w:ind w:left="107"/>
              <w:rPr>
                <w:lang w:val="ru-RU"/>
              </w:rPr>
            </w:pPr>
            <w:r w:rsidRPr="003A4814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85" w:type="dxa"/>
          </w:tcPr>
          <w:p w:rsidR="005865B7" w:rsidRPr="003A4814" w:rsidRDefault="009C2382" w:rsidP="00CE1A11">
            <w:pPr>
              <w:pStyle w:val="TableParagraph"/>
              <w:spacing w:line="247" w:lineRule="exact"/>
              <w:ind w:left="105" w:right="104"/>
              <w:jc w:val="center"/>
              <w:rPr>
                <w:lang w:val="ru-RU"/>
              </w:rPr>
            </w:pPr>
            <w:r w:rsidRPr="003A4814">
              <w:rPr>
                <w:lang w:val="ru-RU"/>
              </w:rPr>
              <w:t xml:space="preserve">6,2 </w:t>
            </w:r>
            <w:proofErr w:type="spellStart"/>
            <w:r w:rsidRPr="003A4814">
              <w:rPr>
                <w:lang w:val="ru-RU"/>
              </w:rPr>
              <w:t>кв</w:t>
            </w:r>
            <w:proofErr w:type="gramStart"/>
            <w:r w:rsidRPr="003A4814">
              <w:rPr>
                <w:lang w:val="ru-RU"/>
              </w:rPr>
              <w:t>.м</w:t>
            </w:r>
            <w:proofErr w:type="spellEnd"/>
            <w:proofErr w:type="gramEnd"/>
          </w:p>
        </w:tc>
      </w:tr>
    </w:tbl>
    <w:p w:rsidR="003A4814" w:rsidRPr="003A4814" w:rsidRDefault="003A4814" w:rsidP="003A4814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3A4814" w:rsidRPr="003A4814" w:rsidRDefault="003A4814" w:rsidP="003A4814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A481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Директор МБОУ «СОШ № 5»                         Ю.Н. </w:t>
      </w:r>
      <w:proofErr w:type="spellStart"/>
      <w:r w:rsidRPr="003A4814">
        <w:rPr>
          <w:rFonts w:ascii="Times New Roman" w:eastAsia="Times New Roman" w:hAnsi="Times New Roman" w:cs="Times New Roman"/>
          <w:sz w:val="22"/>
          <w:szCs w:val="22"/>
          <w:lang w:eastAsia="en-US"/>
        </w:rPr>
        <w:t>Недайборщ</w:t>
      </w:r>
      <w:proofErr w:type="spellEnd"/>
    </w:p>
    <w:p w:rsidR="000437EA" w:rsidRDefault="000437EA" w:rsidP="003A4814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3A4814" w:rsidRPr="003A4814" w:rsidRDefault="003A4814" w:rsidP="003A4814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" w:name="_GoBack"/>
      <w:bookmarkEnd w:id="1"/>
      <w:r w:rsidRPr="003A4814">
        <w:rPr>
          <w:rFonts w:ascii="Times New Roman" w:eastAsia="Times New Roman" w:hAnsi="Times New Roman" w:cs="Times New Roman"/>
          <w:sz w:val="22"/>
          <w:szCs w:val="22"/>
          <w:lang w:eastAsia="en-US"/>
        </w:rPr>
        <w:t>Дата составления д</w:t>
      </w:r>
      <w:r w:rsidR="009F1DE1">
        <w:rPr>
          <w:rFonts w:ascii="Times New Roman" w:eastAsia="Times New Roman" w:hAnsi="Times New Roman" w:cs="Times New Roman"/>
          <w:sz w:val="22"/>
          <w:szCs w:val="22"/>
          <w:lang w:eastAsia="en-US"/>
        </w:rPr>
        <w:t>окумента           18 апреля 2025</w:t>
      </w:r>
      <w:r w:rsidRPr="003A481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г.</w:t>
      </w:r>
    </w:p>
    <w:p w:rsidR="003A4814" w:rsidRPr="003A4814" w:rsidRDefault="003A4814" w:rsidP="003A4814">
      <w:pPr>
        <w:tabs>
          <w:tab w:val="left" w:pos="6173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A4814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3A4814" w:rsidRPr="003A4814" w:rsidRDefault="003A4814" w:rsidP="003A4814">
      <w:pPr>
        <w:tabs>
          <w:tab w:val="left" w:pos="6173"/>
        </w:tabs>
        <w:rPr>
          <w:rFonts w:ascii="Times New Roman" w:hAnsi="Times New Roman" w:cs="Times New Roman"/>
        </w:rPr>
        <w:sectPr w:rsidR="003A4814" w:rsidRPr="003A4814" w:rsidSect="00085357">
          <w:pgSz w:w="11910" w:h="16840"/>
          <w:pgMar w:top="284" w:right="428" w:bottom="0" w:left="1276" w:header="0" w:footer="486" w:gutter="0"/>
          <w:cols w:space="720"/>
        </w:sectPr>
      </w:pPr>
      <w:r w:rsidRPr="003A4814">
        <w:rPr>
          <w:rFonts w:ascii="Times New Roman" w:hAnsi="Times New Roman" w:cs="Times New Roman"/>
        </w:rPr>
        <w:lastRenderedPageBreak/>
        <w:tab/>
      </w:r>
    </w:p>
    <w:p w:rsidR="00DF57C8" w:rsidRPr="003A4814" w:rsidRDefault="00DF57C8" w:rsidP="009C2382">
      <w:pPr>
        <w:pStyle w:val="aa"/>
        <w:spacing w:before="1"/>
        <w:rPr>
          <w:sz w:val="25"/>
        </w:rPr>
      </w:pPr>
    </w:p>
    <w:sectPr w:rsidR="00DF57C8" w:rsidRPr="003A4814" w:rsidSect="0096074F">
      <w:pgSz w:w="11906" w:h="16838"/>
      <w:pgMar w:top="1" w:right="707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71" w:rsidRDefault="007F0171" w:rsidP="004E35AC">
      <w:r>
        <w:separator/>
      </w:r>
    </w:p>
  </w:endnote>
  <w:endnote w:type="continuationSeparator" w:id="0">
    <w:p w:rsidR="007F0171" w:rsidRDefault="007F0171" w:rsidP="004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нтон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01435"/>
      <w:docPartObj>
        <w:docPartGallery w:val="Page Numbers (Bottom of Page)"/>
        <w:docPartUnique/>
      </w:docPartObj>
    </w:sdtPr>
    <w:sdtContent>
      <w:p w:rsidR="00844FDB" w:rsidRDefault="00844FDB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7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FDB" w:rsidRDefault="00844FD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71" w:rsidRDefault="007F0171" w:rsidP="004E35AC">
      <w:r>
        <w:separator/>
      </w:r>
    </w:p>
  </w:footnote>
  <w:footnote w:type="continuationSeparator" w:id="0">
    <w:p w:rsidR="007F0171" w:rsidRDefault="007F0171" w:rsidP="004E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1"/>
    <w:multiLevelType w:val="hybridMultilevel"/>
    <w:tmpl w:val="741226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5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4857721"/>
    <w:multiLevelType w:val="hybridMultilevel"/>
    <w:tmpl w:val="E530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B6FCF"/>
    <w:multiLevelType w:val="hybridMultilevel"/>
    <w:tmpl w:val="E276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2E51"/>
    <w:multiLevelType w:val="multilevel"/>
    <w:tmpl w:val="3D6A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1E6E75"/>
    <w:multiLevelType w:val="multilevel"/>
    <w:tmpl w:val="B26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22F"/>
    <w:rsid w:val="00003C70"/>
    <w:rsid w:val="0001661A"/>
    <w:rsid w:val="000437EA"/>
    <w:rsid w:val="0005617F"/>
    <w:rsid w:val="00072E8D"/>
    <w:rsid w:val="00076470"/>
    <w:rsid w:val="0008462E"/>
    <w:rsid w:val="00085357"/>
    <w:rsid w:val="00087A81"/>
    <w:rsid w:val="00093E15"/>
    <w:rsid w:val="0010160A"/>
    <w:rsid w:val="001023FE"/>
    <w:rsid w:val="00113EEC"/>
    <w:rsid w:val="00114774"/>
    <w:rsid w:val="00137D76"/>
    <w:rsid w:val="0014675D"/>
    <w:rsid w:val="001478D3"/>
    <w:rsid w:val="0015281E"/>
    <w:rsid w:val="001543D7"/>
    <w:rsid w:val="00165E3F"/>
    <w:rsid w:val="00170987"/>
    <w:rsid w:val="001D4C7C"/>
    <w:rsid w:val="00202168"/>
    <w:rsid w:val="002661B6"/>
    <w:rsid w:val="002665BD"/>
    <w:rsid w:val="00282723"/>
    <w:rsid w:val="00283156"/>
    <w:rsid w:val="00296152"/>
    <w:rsid w:val="002C3E64"/>
    <w:rsid w:val="002F1B54"/>
    <w:rsid w:val="002F4E92"/>
    <w:rsid w:val="00310619"/>
    <w:rsid w:val="00316FB8"/>
    <w:rsid w:val="00323644"/>
    <w:rsid w:val="00325C34"/>
    <w:rsid w:val="00331CB1"/>
    <w:rsid w:val="00334141"/>
    <w:rsid w:val="00334AE9"/>
    <w:rsid w:val="0034590D"/>
    <w:rsid w:val="0035264C"/>
    <w:rsid w:val="00360196"/>
    <w:rsid w:val="003701F4"/>
    <w:rsid w:val="00370498"/>
    <w:rsid w:val="0039092A"/>
    <w:rsid w:val="003A4814"/>
    <w:rsid w:val="003C01A1"/>
    <w:rsid w:val="003F1FAF"/>
    <w:rsid w:val="0043013F"/>
    <w:rsid w:val="0043608B"/>
    <w:rsid w:val="00450412"/>
    <w:rsid w:val="004A1F63"/>
    <w:rsid w:val="004A44D1"/>
    <w:rsid w:val="004B10F1"/>
    <w:rsid w:val="004D176B"/>
    <w:rsid w:val="004E35AC"/>
    <w:rsid w:val="004E7A77"/>
    <w:rsid w:val="004F5F84"/>
    <w:rsid w:val="00512018"/>
    <w:rsid w:val="00522370"/>
    <w:rsid w:val="00522DD3"/>
    <w:rsid w:val="00542D64"/>
    <w:rsid w:val="005533FA"/>
    <w:rsid w:val="00572A4D"/>
    <w:rsid w:val="005865B7"/>
    <w:rsid w:val="00597943"/>
    <w:rsid w:val="005B39A7"/>
    <w:rsid w:val="005B5BCE"/>
    <w:rsid w:val="005C19EF"/>
    <w:rsid w:val="005E1673"/>
    <w:rsid w:val="005E2CF7"/>
    <w:rsid w:val="005F16F0"/>
    <w:rsid w:val="005F1A93"/>
    <w:rsid w:val="00624D24"/>
    <w:rsid w:val="0063158F"/>
    <w:rsid w:val="006323B6"/>
    <w:rsid w:val="006520F8"/>
    <w:rsid w:val="00653388"/>
    <w:rsid w:val="00656DAB"/>
    <w:rsid w:val="0066311F"/>
    <w:rsid w:val="006844C1"/>
    <w:rsid w:val="0069212D"/>
    <w:rsid w:val="00696F0C"/>
    <w:rsid w:val="006C3B06"/>
    <w:rsid w:val="006F23C1"/>
    <w:rsid w:val="006F24A8"/>
    <w:rsid w:val="00703A5A"/>
    <w:rsid w:val="00722DE8"/>
    <w:rsid w:val="00727DFA"/>
    <w:rsid w:val="00741C70"/>
    <w:rsid w:val="00743269"/>
    <w:rsid w:val="00754AC3"/>
    <w:rsid w:val="00760996"/>
    <w:rsid w:val="00764BCE"/>
    <w:rsid w:val="007666FD"/>
    <w:rsid w:val="00771FD2"/>
    <w:rsid w:val="00772064"/>
    <w:rsid w:val="00773423"/>
    <w:rsid w:val="007D772E"/>
    <w:rsid w:val="007F0171"/>
    <w:rsid w:val="007F2C0E"/>
    <w:rsid w:val="007F522F"/>
    <w:rsid w:val="00800957"/>
    <w:rsid w:val="00801CA5"/>
    <w:rsid w:val="00813002"/>
    <w:rsid w:val="00815D83"/>
    <w:rsid w:val="00842CD2"/>
    <w:rsid w:val="00844FDB"/>
    <w:rsid w:val="00870209"/>
    <w:rsid w:val="00874EB5"/>
    <w:rsid w:val="00896385"/>
    <w:rsid w:val="008A3600"/>
    <w:rsid w:val="008C10DB"/>
    <w:rsid w:val="008C68EF"/>
    <w:rsid w:val="008D0E50"/>
    <w:rsid w:val="008E7D0C"/>
    <w:rsid w:val="008F6E86"/>
    <w:rsid w:val="00902109"/>
    <w:rsid w:val="00925BD3"/>
    <w:rsid w:val="00934AD6"/>
    <w:rsid w:val="00957F67"/>
    <w:rsid w:val="0096074F"/>
    <w:rsid w:val="00963A59"/>
    <w:rsid w:val="00975600"/>
    <w:rsid w:val="009758AC"/>
    <w:rsid w:val="009A4EA5"/>
    <w:rsid w:val="009A65BF"/>
    <w:rsid w:val="009C2382"/>
    <w:rsid w:val="009D03B6"/>
    <w:rsid w:val="009D3E87"/>
    <w:rsid w:val="009E58ED"/>
    <w:rsid w:val="009F1DE1"/>
    <w:rsid w:val="00A06336"/>
    <w:rsid w:val="00A1266B"/>
    <w:rsid w:val="00A46CE4"/>
    <w:rsid w:val="00A5502B"/>
    <w:rsid w:val="00A73BBA"/>
    <w:rsid w:val="00A76D1C"/>
    <w:rsid w:val="00A877C1"/>
    <w:rsid w:val="00A973DE"/>
    <w:rsid w:val="00AB50F2"/>
    <w:rsid w:val="00AD1B53"/>
    <w:rsid w:val="00AF3E36"/>
    <w:rsid w:val="00B02EBC"/>
    <w:rsid w:val="00B02FE4"/>
    <w:rsid w:val="00B079F4"/>
    <w:rsid w:val="00B126D0"/>
    <w:rsid w:val="00B36825"/>
    <w:rsid w:val="00B453CD"/>
    <w:rsid w:val="00B55F4C"/>
    <w:rsid w:val="00B708A3"/>
    <w:rsid w:val="00B948F6"/>
    <w:rsid w:val="00BB16DD"/>
    <w:rsid w:val="00BC2574"/>
    <w:rsid w:val="00BD4AE5"/>
    <w:rsid w:val="00BD6446"/>
    <w:rsid w:val="00BF6D90"/>
    <w:rsid w:val="00C35E64"/>
    <w:rsid w:val="00C5403E"/>
    <w:rsid w:val="00C566B4"/>
    <w:rsid w:val="00C83B53"/>
    <w:rsid w:val="00C847A5"/>
    <w:rsid w:val="00C925F4"/>
    <w:rsid w:val="00CA64BE"/>
    <w:rsid w:val="00CA7A1D"/>
    <w:rsid w:val="00CA7BFC"/>
    <w:rsid w:val="00CB3DD1"/>
    <w:rsid w:val="00CB4C8E"/>
    <w:rsid w:val="00CD582E"/>
    <w:rsid w:val="00CE1A11"/>
    <w:rsid w:val="00CE225C"/>
    <w:rsid w:val="00CF4740"/>
    <w:rsid w:val="00D00D89"/>
    <w:rsid w:val="00D04BB9"/>
    <w:rsid w:val="00D2142C"/>
    <w:rsid w:val="00D22ACE"/>
    <w:rsid w:val="00D44ACB"/>
    <w:rsid w:val="00D75621"/>
    <w:rsid w:val="00DA5C98"/>
    <w:rsid w:val="00DA76FD"/>
    <w:rsid w:val="00DB1D10"/>
    <w:rsid w:val="00DC24C1"/>
    <w:rsid w:val="00DE17C0"/>
    <w:rsid w:val="00DF3BA0"/>
    <w:rsid w:val="00DF57C8"/>
    <w:rsid w:val="00E00CBB"/>
    <w:rsid w:val="00E1269C"/>
    <w:rsid w:val="00E274A0"/>
    <w:rsid w:val="00E445BC"/>
    <w:rsid w:val="00E55EEB"/>
    <w:rsid w:val="00E877F2"/>
    <w:rsid w:val="00EA1D30"/>
    <w:rsid w:val="00EC64F3"/>
    <w:rsid w:val="00EE4D56"/>
    <w:rsid w:val="00EF5870"/>
    <w:rsid w:val="00F05FDB"/>
    <w:rsid w:val="00F35E62"/>
    <w:rsid w:val="00F4086B"/>
    <w:rsid w:val="00F513AD"/>
    <w:rsid w:val="00F576A9"/>
    <w:rsid w:val="00F638B5"/>
    <w:rsid w:val="00F8343F"/>
    <w:rsid w:val="00F97518"/>
    <w:rsid w:val="00FA04B1"/>
    <w:rsid w:val="00FA7A6B"/>
    <w:rsid w:val="00FC6694"/>
    <w:rsid w:val="00FD7E14"/>
    <w:rsid w:val="00FE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2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F522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5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F522F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F522F"/>
    <w:pPr>
      <w:keepNext/>
      <w:keepLines/>
      <w:spacing w:before="200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F522F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F522F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F522F"/>
    <w:pPr>
      <w:keepNext/>
      <w:keepLines/>
      <w:spacing w:before="200"/>
      <w:outlineLvl w:val="7"/>
    </w:pPr>
    <w:rPr>
      <w:rFonts w:ascii="Cambria" w:hAnsi="Cambria" w:cs="Times New Roman"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rsid w:val="007F522F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F522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F52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F522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F522F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F522F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F522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F522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F522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F513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51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513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513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513AD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513AD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7F522F"/>
    <w:pPr>
      <w:ind w:left="720"/>
      <w:contextualSpacing/>
    </w:pPr>
  </w:style>
  <w:style w:type="paragraph" w:styleId="aa">
    <w:name w:val="Body Text"/>
    <w:basedOn w:val="a"/>
    <w:link w:val="ab"/>
    <w:unhideWhenUsed/>
    <w:rsid w:val="007F522F"/>
    <w:rPr>
      <w:rFonts w:ascii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7F522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nhideWhenUsed/>
    <w:rsid w:val="007F522F"/>
    <w:pPr>
      <w:ind w:firstLine="900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7F522F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mphasis"/>
    <w:basedOn w:val="a0"/>
    <w:qFormat/>
    <w:rsid w:val="007F522F"/>
    <w:rPr>
      <w:rFonts w:ascii="Times New Roman" w:hAnsi="Times New Roman" w:cs="Times New Roman" w:hint="default"/>
      <w:i/>
      <w:iCs/>
    </w:rPr>
  </w:style>
  <w:style w:type="character" w:styleId="af">
    <w:name w:val="Strong"/>
    <w:basedOn w:val="a0"/>
    <w:qFormat/>
    <w:rsid w:val="007F522F"/>
    <w:rPr>
      <w:rFonts w:ascii="Times New Roman" w:hAnsi="Times New Roman" w:cs="Times New Roman" w:hint="default"/>
      <w:b/>
      <w:bCs/>
    </w:rPr>
  </w:style>
  <w:style w:type="paragraph" w:styleId="af0">
    <w:name w:val="Normal (Web)"/>
    <w:aliases w:val="Обычный (веб) Знак,Знак Знак"/>
    <w:basedOn w:val="a"/>
    <w:link w:val="11"/>
    <w:uiPriority w:val="99"/>
    <w:unhideWhenUsed/>
    <w:rsid w:val="007F52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Обычный (веб) Знак Знак,Знак Знак Знак"/>
    <w:basedOn w:val="a0"/>
    <w:link w:val="af0"/>
    <w:uiPriority w:val="99"/>
    <w:rsid w:val="001023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F522F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F52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F522F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52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F522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522F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7F522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3">
    <w:name w:val="Абзац списка1"/>
    <w:basedOn w:val="a"/>
    <w:rsid w:val="007F522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21"/>
    <w:locked/>
    <w:rsid w:val="007F522F"/>
    <w:rPr>
      <w:rFonts w:ascii="Calibri" w:eastAsia="Calibri" w:hAnsi="Calibri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7F522F"/>
    <w:rPr>
      <w:rFonts w:cstheme="minorBidi"/>
      <w:i/>
      <w:iCs/>
      <w:color w:val="000000"/>
      <w:sz w:val="24"/>
      <w:szCs w:val="24"/>
      <w:lang w:eastAsia="en-US"/>
    </w:rPr>
  </w:style>
  <w:style w:type="character" w:customStyle="1" w:styleId="IntenseQuoteChar">
    <w:name w:val="Intense Quote Char"/>
    <w:basedOn w:val="a0"/>
    <w:link w:val="14"/>
    <w:locked/>
    <w:rsid w:val="007F522F"/>
    <w:rPr>
      <w:rFonts w:ascii="Calibri" w:eastAsia="Calibri" w:hAnsi="Calibri"/>
      <w:b/>
      <w:bCs/>
      <w:i/>
      <w:iCs/>
      <w:color w:val="4F81BD"/>
      <w:sz w:val="24"/>
      <w:szCs w:val="24"/>
    </w:rPr>
  </w:style>
  <w:style w:type="paragraph" w:customStyle="1" w:styleId="14">
    <w:name w:val="Выделенная цитата1"/>
    <w:basedOn w:val="a"/>
    <w:next w:val="a"/>
    <w:link w:val="IntenseQuoteChar"/>
    <w:rsid w:val="007F522F"/>
    <w:pPr>
      <w:pBdr>
        <w:bottom w:val="single" w:sz="4" w:space="4" w:color="4F81BD"/>
      </w:pBdr>
      <w:spacing w:before="200" w:after="280"/>
      <w:ind w:left="936" w:right="936"/>
    </w:pPr>
    <w:rPr>
      <w:rFonts w:cstheme="minorBidi"/>
      <w:b/>
      <w:bCs/>
      <w:i/>
      <w:iCs/>
      <w:color w:val="4F81BD"/>
      <w:sz w:val="24"/>
      <w:szCs w:val="24"/>
      <w:lang w:eastAsia="en-US"/>
    </w:rPr>
  </w:style>
  <w:style w:type="paragraph" w:customStyle="1" w:styleId="15">
    <w:name w:val="Знак1 Знак Знак Знак"/>
    <w:basedOn w:val="a"/>
    <w:rsid w:val="007F522F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st27">
    <w:name w:val="st27"/>
    <w:basedOn w:val="a"/>
    <w:rsid w:val="007F52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171">
    <w:name w:val="st171"/>
    <w:basedOn w:val="a"/>
    <w:rsid w:val="007F52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лабое выделение1"/>
    <w:basedOn w:val="a0"/>
    <w:rsid w:val="007F522F"/>
    <w:rPr>
      <w:rFonts w:ascii="Times New Roman" w:hAnsi="Times New Roman" w:cs="Times New Roman" w:hint="default"/>
      <w:i/>
      <w:iCs/>
      <w:color w:val="808080"/>
    </w:rPr>
  </w:style>
  <w:style w:type="character" w:customStyle="1" w:styleId="17">
    <w:name w:val="Сильное выделение1"/>
    <w:basedOn w:val="a0"/>
    <w:rsid w:val="007F522F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8">
    <w:name w:val="Слабая ссылка1"/>
    <w:basedOn w:val="a0"/>
    <w:rsid w:val="007F522F"/>
    <w:rPr>
      <w:rFonts w:ascii="Times New Roman" w:hAnsi="Times New Roman" w:cs="Times New Roman" w:hint="default"/>
      <w:smallCaps/>
      <w:color w:val="C0504D"/>
      <w:u w:val="single"/>
    </w:rPr>
  </w:style>
  <w:style w:type="character" w:customStyle="1" w:styleId="19">
    <w:name w:val="Сильная ссылка1"/>
    <w:basedOn w:val="a0"/>
    <w:rsid w:val="007F522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basedOn w:val="a0"/>
    <w:rsid w:val="007F522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st17">
    <w:name w:val="st17"/>
    <w:basedOn w:val="a0"/>
    <w:rsid w:val="007F522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F522F"/>
    <w:rPr>
      <w:rFonts w:ascii="Times New Roman" w:hAnsi="Times New Roman" w:cs="Times New Roman" w:hint="default"/>
    </w:rPr>
  </w:style>
  <w:style w:type="table" w:styleId="af7">
    <w:name w:val="Table Grid"/>
    <w:basedOn w:val="a1"/>
    <w:uiPriority w:val="59"/>
    <w:rsid w:val="007F522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2">
    <w:name w:val="Без интервала2"/>
    <w:rsid w:val="002F1B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Body Text Indent 2"/>
    <w:basedOn w:val="a"/>
    <w:link w:val="24"/>
    <w:rsid w:val="002F1B5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F1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754AC3"/>
    <w:rPr>
      <w:color w:val="0000FF" w:themeColor="hyperlink"/>
      <w:u w:val="single"/>
    </w:rPr>
  </w:style>
  <w:style w:type="table" w:customStyle="1" w:styleId="1b">
    <w:name w:val="Сетка таблицы1"/>
    <w:basedOn w:val="a1"/>
    <w:uiPriority w:val="59"/>
    <w:rsid w:val="00771FD2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Базовый"/>
    <w:rsid w:val="001023F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c8">
    <w:name w:val="c8"/>
    <w:basedOn w:val="a0"/>
    <w:rsid w:val="00076470"/>
  </w:style>
  <w:style w:type="character" w:customStyle="1" w:styleId="c8c9">
    <w:name w:val="c8 c9"/>
    <w:basedOn w:val="a0"/>
    <w:rsid w:val="00076470"/>
  </w:style>
  <w:style w:type="character" w:customStyle="1" w:styleId="c1">
    <w:name w:val="c1"/>
    <w:basedOn w:val="a0"/>
    <w:rsid w:val="00076470"/>
  </w:style>
  <w:style w:type="paragraph" w:customStyle="1" w:styleId="31">
    <w:name w:val="Основной текст с отступом 31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c51">
    <w:name w:val="c3 c51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c6c13">
    <w:name w:val="c3 c6 c13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6">
    <w:name w:val="c16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c13">
    <w:name w:val="c3 c13"/>
    <w:basedOn w:val="a"/>
    <w:rsid w:val="0007647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07647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zh-CN"/>
    </w:rPr>
  </w:style>
  <w:style w:type="character" w:styleId="afa">
    <w:name w:val="line number"/>
    <w:basedOn w:val="a0"/>
    <w:uiPriority w:val="99"/>
    <w:semiHidden/>
    <w:unhideWhenUsed/>
    <w:rsid w:val="00FE32AC"/>
  </w:style>
  <w:style w:type="table" w:customStyle="1" w:styleId="TableNormal">
    <w:name w:val="Table Normal"/>
    <w:uiPriority w:val="2"/>
    <w:semiHidden/>
    <w:unhideWhenUsed/>
    <w:qFormat/>
    <w:rsid w:val="00DF5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57C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4F5F84"/>
    <w:pPr>
      <w:widowControl w:val="0"/>
      <w:autoSpaceDE w:val="0"/>
      <w:autoSpaceDN w:val="0"/>
      <w:ind w:left="29" w:right="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b">
    <w:name w:val="Основной текст_"/>
    <w:link w:val="41"/>
    <w:rsid w:val="004F5F84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4F5F84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c">
    <w:name w:val="Нет списка1"/>
    <w:next w:val="a2"/>
    <w:uiPriority w:val="99"/>
    <w:semiHidden/>
    <w:unhideWhenUsed/>
    <w:rsid w:val="00844FDB"/>
  </w:style>
  <w:style w:type="numbering" w:customStyle="1" w:styleId="111">
    <w:name w:val="Нет списка11"/>
    <w:next w:val="a2"/>
    <w:uiPriority w:val="99"/>
    <w:semiHidden/>
    <w:unhideWhenUsed/>
    <w:rsid w:val="00844FDB"/>
  </w:style>
  <w:style w:type="numbering" w:customStyle="1" w:styleId="1110">
    <w:name w:val="Нет списка111"/>
    <w:next w:val="a2"/>
    <w:uiPriority w:val="99"/>
    <w:semiHidden/>
    <w:unhideWhenUsed/>
    <w:rsid w:val="00844FDB"/>
  </w:style>
  <w:style w:type="character" w:customStyle="1" w:styleId="25">
    <w:name w:val="Основной текст (2)_"/>
    <w:basedOn w:val="a0"/>
    <w:link w:val="26"/>
    <w:rsid w:val="00844F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d">
    <w:name w:val="Заголовок №1_"/>
    <w:basedOn w:val="a0"/>
    <w:link w:val="1e"/>
    <w:rsid w:val="00844F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Другое_"/>
    <w:basedOn w:val="a0"/>
    <w:link w:val="afd"/>
    <w:rsid w:val="00844F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844F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f">
    <w:name w:val="Основной текст1"/>
    <w:basedOn w:val="a"/>
    <w:rsid w:val="00844FDB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26">
    <w:name w:val="Основной текст (2)"/>
    <w:basedOn w:val="a"/>
    <w:link w:val="25"/>
    <w:rsid w:val="00844FDB"/>
    <w:pPr>
      <w:shd w:val="clear" w:color="auto" w:fill="FFFFFF"/>
      <w:spacing w:after="26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e">
    <w:name w:val="Заголовок №1"/>
    <w:basedOn w:val="a"/>
    <w:link w:val="1d"/>
    <w:rsid w:val="00844FDB"/>
    <w:pPr>
      <w:shd w:val="clear" w:color="auto" w:fill="FFFFFF"/>
      <w:spacing w:line="276" w:lineRule="auto"/>
      <w:ind w:left="1980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afd">
    <w:name w:val="Другое"/>
    <w:basedOn w:val="a"/>
    <w:link w:val="afc"/>
    <w:rsid w:val="00844FDB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aff">
    <w:name w:val="Подпись к таблице"/>
    <w:basedOn w:val="a"/>
    <w:link w:val="afe"/>
    <w:rsid w:val="00844FD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27">
    <w:name w:val="Сетка таблицы2"/>
    <w:basedOn w:val="a1"/>
    <w:next w:val="af7"/>
    <w:uiPriority w:val="39"/>
    <w:rsid w:val="008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44FD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5ruzaevka-r13.gosweb.gosuslugi.ru/roditelyam-i-uchenikam/novosti/novosti-193_919.html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Кол-участников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 уч.ш</c:v>
                </c:pt>
                <c:pt idx="1">
                  <c:v>2023-2024 уч.г.</c:v>
                </c:pt>
                <c:pt idx="2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83</c:v>
                </c:pt>
                <c:pt idx="2">
                  <c:v>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победителей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 уч.ш</c:v>
                </c:pt>
                <c:pt idx="1">
                  <c:v>2023-2024 уч.г.</c:v>
                </c:pt>
                <c:pt idx="2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призеров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 уч.ш</c:v>
                </c:pt>
                <c:pt idx="1">
                  <c:v>2023-2024 уч.г.</c:v>
                </c:pt>
                <c:pt idx="2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36864"/>
        <c:axId val="215154688"/>
      </c:barChart>
      <c:catAx>
        <c:axId val="18323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5154688"/>
        <c:crosses val="autoZero"/>
        <c:auto val="1"/>
        <c:lblAlgn val="ctr"/>
        <c:lblOffset val="100"/>
        <c:noMultiLvlLbl val="0"/>
      </c:catAx>
      <c:valAx>
        <c:axId val="2151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23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1F70-A821-4446-8BFE-26DFE83F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41</Pages>
  <Words>14571</Words>
  <Characters>83055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Note</cp:lastModifiedBy>
  <cp:revision>4</cp:revision>
  <cp:lastPrinted>2023-05-10T06:03:00Z</cp:lastPrinted>
  <dcterms:created xsi:type="dcterms:W3CDTF">2025-05-06T05:40:00Z</dcterms:created>
  <dcterms:modified xsi:type="dcterms:W3CDTF">2025-05-06T06:23:00Z</dcterms:modified>
</cp:coreProperties>
</file>